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E7" w:rsidRPr="00866527" w:rsidRDefault="00CA29E7" w:rsidP="00BB12DE">
      <w:pPr>
        <w:ind w:firstLine="0"/>
        <w:rPr>
          <w:b/>
          <w:lang w:val="en-US"/>
        </w:rPr>
      </w:pPr>
      <w:r w:rsidRPr="00866527">
        <w:rPr>
          <w:b/>
          <w:lang w:val="en-US"/>
        </w:rPr>
        <w:t>Supplement</w:t>
      </w:r>
      <w:r w:rsidR="00D1165B">
        <w:rPr>
          <w:b/>
          <w:lang w:val="en-US"/>
        </w:rPr>
        <w:t>ary Table ESM_1 (isotope study)</w:t>
      </w:r>
    </w:p>
    <w:p w:rsidR="00CA29E7" w:rsidRDefault="00CA29E7" w:rsidP="00BB12DE">
      <w:pPr>
        <w:ind w:firstLine="0"/>
        <w:rPr>
          <w:lang w:val="en-US"/>
        </w:rPr>
      </w:pPr>
    </w:p>
    <w:p w:rsidR="00CA4C2F" w:rsidRPr="00F15164" w:rsidRDefault="00B21AD8" w:rsidP="00D1165B">
      <w:pPr>
        <w:ind w:firstLine="0"/>
        <w:rPr>
          <w:rFonts w:eastAsia="Times New Roman" w:cs="Times New Roman"/>
          <w:b/>
          <w:szCs w:val="24"/>
          <w:lang w:val="en-US" w:eastAsia="ru-RU"/>
        </w:rPr>
      </w:pPr>
      <w:r w:rsidRPr="00F15164">
        <w:rPr>
          <w:b/>
          <w:lang w:val="en-US"/>
        </w:rPr>
        <w:t>Results of U–Pb isotope study</w:t>
      </w:r>
      <w:r w:rsidR="00CA4C2F" w:rsidRPr="00F15164">
        <w:rPr>
          <w:rFonts w:eastAsia="Times New Roman" w:cs="Times New Roman"/>
          <w:b/>
          <w:sz w:val="20"/>
          <w:szCs w:val="20"/>
          <w:lang w:val="en-US" w:eastAsia="ru-RU"/>
        </w:rPr>
        <w:t xml:space="preserve"> </w:t>
      </w:r>
      <w:r w:rsidRPr="00F15164">
        <w:rPr>
          <w:rFonts w:eastAsia="Times New Roman" w:cs="Times New Roman"/>
          <w:b/>
          <w:szCs w:val="24"/>
          <w:lang w:val="en-US" w:eastAsia="ru-RU"/>
        </w:rPr>
        <w:t>of</w:t>
      </w:r>
      <w:r w:rsidR="00CA4C2F" w:rsidRPr="00F15164">
        <w:rPr>
          <w:rFonts w:eastAsia="Times New Roman" w:cs="Times New Roman"/>
          <w:b/>
          <w:szCs w:val="24"/>
          <w:lang w:val="en-US" w:eastAsia="ru-RU"/>
        </w:rPr>
        <w:t xml:space="preserve"> granites of the </w:t>
      </w:r>
      <w:proofErr w:type="spellStart"/>
      <w:r w:rsidR="00CA4C2F" w:rsidRPr="00F15164">
        <w:rPr>
          <w:rFonts w:eastAsia="Times New Roman" w:cs="Times New Roman"/>
          <w:b/>
          <w:szCs w:val="24"/>
          <w:lang w:val="en-US" w:eastAsia="ru-RU"/>
        </w:rPr>
        <w:t>Tervu</w:t>
      </w:r>
      <w:proofErr w:type="spellEnd"/>
      <w:r w:rsidR="00CA4C2F" w:rsidRPr="00F15164">
        <w:rPr>
          <w:rFonts w:eastAsia="Times New Roman" w:cs="Times New Roman"/>
          <w:b/>
          <w:szCs w:val="24"/>
          <w:lang w:val="en-US" w:eastAsia="ru-RU"/>
        </w:rPr>
        <w:t xml:space="preserve"> intrusion</w:t>
      </w:r>
    </w:p>
    <w:p w:rsidR="00CA29E7" w:rsidRPr="00CA4C2F" w:rsidRDefault="00CA29E7" w:rsidP="00BB12DE">
      <w:pPr>
        <w:ind w:firstLine="0"/>
        <w:rPr>
          <w:rFonts w:eastAsia="Times New Roman" w:cs="Times New Roman"/>
          <w:b/>
          <w:sz w:val="20"/>
          <w:szCs w:val="20"/>
          <w:lang w:val="en-US"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0"/>
        <w:gridCol w:w="2322"/>
        <w:gridCol w:w="1077"/>
        <w:gridCol w:w="496"/>
        <w:gridCol w:w="496"/>
        <w:gridCol w:w="1116"/>
        <w:gridCol w:w="1123"/>
        <w:gridCol w:w="1123"/>
        <w:gridCol w:w="973"/>
        <w:gridCol w:w="985"/>
        <w:gridCol w:w="441"/>
        <w:gridCol w:w="465"/>
        <w:gridCol w:w="465"/>
        <w:gridCol w:w="331"/>
        <w:gridCol w:w="341"/>
        <w:gridCol w:w="320"/>
        <w:gridCol w:w="1057"/>
      </w:tblGrid>
      <w:tr w:rsidR="00D1165B" w:rsidRPr="00696F59" w:rsidTr="00D1165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No.</w:t>
            </w:r>
          </w:p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</w:tcPr>
          <w:p w:rsidR="00D1165B" w:rsidRPr="00696F59" w:rsidRDefault="00D1165B" w:rsidP="00CA4C2F">
            <w:pPr>
              <w:ind w:firstLine="0"/>
              <w:jc w:val="left"/>
              <w:rPr>
                <w:sz w:val="22"/>
                <w:lang w:val="en-US"/>
              </w:rPr>
            </w:pPr>
            <w:r w:rsidRPr="00696F59">
              <w:rPr>
                <w:sz w:val="22"/>
                <w:lang w:val="en-US"/>
              </w:rPr>
              <w:t>Fraction size (µm) and its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Subsample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,</w:t>
            </w:r>
          </w:p>
        </w:tc>
        <w:tc>
          <w:tcPr>
            <w:tcW w:w="0" w:type="auto"/>
            <w:gridSpan w:val="2"/>
            <w:tcBorders>
              <w:left w:val="nil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D1165B">
              <w:rPr>
                <w:rFonts w:eastAsia="Times New Roman" w:cs="Times New Roman"/>
                <w:sz w:val="22"/>
                <w:lang w:val="en-US" w:eastAsia="ru-RU"/>
              </w:rPr>
              <w:t>Content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,</w:t>
            </w:r>
          </w:p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µg/g</w:t>
            </w:r>
          </w:p>
        </w:tc>
        <w:tc>
          <w:tcPr>
            <w:tcW w:w="4335" w:type="dxa"/>
            <w:gridSpan w:val="4"/>
            <w:tcBorders>
              <w:right w:val="single" w:sz="4" w:space="0" w:color="auto"/>
            </w:tcBorders>
          </w:tcPr>
          <w:p w:rsidR="00D1165B" w:rsidRPr="00696F59" w:rsidRDefault="00D1165B" w:rsidP="00B21AD8">
            <w:pPr>
              <w:ind w:firstLine="0"/>
              <w:jc w:val="center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proofErr w:type="spellStart"/>
            <w:r w:rsidRPr="00696F59">
              <w:rPr>
                <w:iCs/>
                <w:color w:val="000000"/>
                <w:sz w:val="22"/>
              </w:rPr>
              <w:t>Isotop</w:t>
            </w:r>
            <w:proofErr w:type="gramStart"/>
            <w:r w:rsidRPr="00696F59">
              <w:rPr>
                <w:iCs/>
                <w:color w:val="000000"/>
                <w:sz w:val="22"/>
              </w:rPr>
              <w:t>е</w:t>
            </w:r>
            <w:proofErr w:type="spellEnd"/>
            <w:proofErr w:type="gramEnd"/>
            <w:r w:rsidRPr="00696F59">
              <w:rPr>
                <w:iCs/>
                <w:color w:val="000000"/>
                <w:sz w:val="22"/>
              </w:rPr>
              <w:t xml:space="preserve"> </w:t>
            </w:r>
            <w:proofErr w:type="spellStart"/>
            <w:r w:rsidRPr="00696F59">
              <w:rPr>
                <w:iCs/>
                <w:color w:val="000000"/>
                <w:sz w:val="22"/>
              </w:rPr>
              <w:t>ratios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65B" w:rsidRPr="00696F59" w:rsidRDefault="00D1165B" w:rsidP="00696F59">
            <w:pPr>
              <w:ind w:firstLine="0"/>
              <w:jc w:val="center"/>
              <w:rPr>
                <w:rFonts w:eastAsia="Times New Roman" w:cs="Times New Roman"/>
                <w:sz w:val="22"/>
                <w:vertAlign w:val="superscript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Age, Ma</w:t>
            </w:r>
          </w:p>
        </w:tc>
      </w:tr>
      <w:tr w:rsidR="00D1165B" w:rsidRPr="00696F59" w:rsidTr="00ED6B5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165B" w:rsidRPr="00D1165B" w:rsidRDefault="00D1165B" w:rsidP="00CA4C2F">
            <w:pPr>
              <w:ind w:firstLine="0"/>
              <w:jc w:val="left"/>
              <w:rPr>
                <w:sz w:val="22"/>
                <w:lang w:val="en-US"/>
              </w:rPr>
            </w:pPr>
            <w:r w:rsidRPr="00D1165B">
              <w:rPr>
                <w:sz w:val="22"/>
                <w:lang w:val="en-US"/>
              </w:rPr>
              <w:t>characteristics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b/>
                <w:sz w:val="22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left w:val="nil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Pb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U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204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а</w:t>
            </w:r>
          </w:p>
        </w:tc>
        <w:tc>
          <w:tcPr>
            <w:tcW w:w="0" w:type="auto"/>
          </w:tcPr>
          <w:p w:rsidR="00D1165B" w:rsidRPr="00696F59" w:rsidRDefault="00D1165B" w:rsidP="00B21AD8">
            <w:pPr>
              <w:ind w:firstLine="0"/>
              <w:rPr>
                <w:rFonts w:eastAsia="Times New Roman" w:cs="Times New Roman"/>
                <w:sz w:val="22"/>
                <w:vertAlign w:val="superscript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207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</w:t>
            </w:r>
            <w:r w:rsidRPr="00696F59">
              <w:rPr>
                <w:rFonts w:eastAsia="Times New Roman" w:cs="Times New Roman"/>
                <w:sz w:val="22"/>
                <w:vertAlign w:val="superscript"/>
                <w:lang w:val="en-US" w:eastAsia="ru-RU"/>
              </w:rPr>
              <w:t>b</w:t>
            </w:r>
          </w:p>
        </w:tc>
        <w:tc>
          <w:tcPr>
            <w:tcW w:w="0" w:type="auto"/>
          </w:tcPr>
          <w:p w:rsidR="00D1165B" w:rsidRPr="00696F59" w:rsidRDefault="00D1165B" w:rsidP="00B21AD8">
            <w:pPr>
              <w:ind w:firstLine="0"/>
              <w:rPr>
                <w:rFonts w:eastAsia="Times New Roman" w:cs="Times New Roman"/>
                <w:sz w:val="22"/>
                <w:vertAlign w:val="superscript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208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</w:t>
            </w:r>
            <w:r w:rsidRPr="00696F59">
              <w:rPr>
                <w:rFonts w:eastAsia="Times New Roman" w:cs="Times New Roman"/>
                <w:sz w:val="22"/>
                <w:vertAlign w:val="superscript"/>
                <w:lang w:val="en-US" w:eastAsia="ru-RU"/>
              </w:rPr>
              <w:t>b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207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235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U</w:t>
            </w:r>
          </w:p>
        </w:tc>
        <w:tc>
          <w:tcPr>
            <w:tcW w:w="985" w:type="dxa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238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U</w:t>
            </w:r>
          </w:p>
        </w:tc>
        <w:tc>
          <w:tcPr>
            <w:tcW w:w="0" w:type="auto"/>
            <w:tcBorders>
              <w:top w:val="nil"/>
            </w:tcBorders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696F59">
              <w:rPr>
                <w:rFonts w:eastAsia="Times New Roman" w:cs="Times New Roman"/>
                <w:sz w:val="22"/>
                <w:lang w:eastAsia="ru-RU"/>
              </w:rPr>
              <w:t>Rho</w:t>
            </w:r>
            <w:proofErr w:type="spellEnd"/>
          </w:p>
        </w:tc>
        <w:tc>
          <w:tcPr>
            <w:tcW w:w="0" w:type="auto"/>
            <w:gridSpan w:val="2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238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U</w:t>
            </w:r>
          </w:p>
        </w:tc>
        <w:tc>
          <w:tcPr>
            <w:tcW w:w="0" w:type="auto"/>
            <w:gridSpan w:val="3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207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235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U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207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Pb/</w:t>
            </w:r>
            <w:r w:rsidRPr="00696F59">
              <w:rPr>
                <w:rFonts w:eastAsia="Times New Roman" w:cs="Times New Roman"/>
                <w:sz w:val="22"/>
                <w:vertAlign w:val="superscript"/>
                <w:lang w:eastAsia="ru-RU"/>
              </w:rPr>
              <w:t>206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Pb</w:t>
            </w:r>
          </w:p>
        </w:tc>
      </w:tr>
      <w:tr w:rsidR="00CA29E7" w:rsidRPr="00696F59" w:rsidTr="00696F59">
        <w:tc>
          <w:tcPr>
            <w:tcW w:w="0" w:type="auto"/>
            <w:gridSpan w:val="17"/>
          </w:tcPr>
          <w:p w:rsidR="00CA29E7" w:rsidRPr="00696F59" w:rsidRDefault="007A4EFD" w:rsidP="00D1165B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     </w:t>
            </w:r>
            <w:r w:rsidR="00D1165B">
              <w:rPr>
                <w:rFonts w:eastAsia="Times New Roman" w:cs="Times New Roman"/>
                <w:b/>
                <w:sz w:val="22"/>
                <w:lang w:val="en-US" w:eastAsia="ru-RU"/>
              </w:rPr>
              <w:t>B</w:t>
            </w:r>
            <w:r w:rsidR="00CA29E7" w:rsidRPr="00696F59">
              <w:rPr>
                <w:rFonts w:eastAsia="Times New Roman" w:cs="Times New Roman"/>
                <w:b/>
                <w:sz w:val="22"/>
                <w:lang w:eastAsia="ru-RU"/>
              </w:rPr>
              <w:t>-99-7</w:t>
            </w:r>
            <w:r w:rsidR="00CA4C2F" w:rsidRPr="00696F59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, granite, </w:t>
            </w:r>
            <w:proofErr w:type="spellStart"/>
            <w:r w:rsidR="00CA4C2F" w:rsidRPr="00696F59">
              <w:rPr>
                <w:rFonts w:eastAsia="Times New Roman" w:cs="Times New Roman"/>
                <w:b/>
                <w:sz w:val="22"/>
                <w:lang w:val="en-US" w:eastAsia="ru-RU"/>
              </w:rPr>
              <w:t>Tervu</w:t>
            </w:r>
            <w:proofErr w:type="spellEnd"/>
            <w:r w:rsidR="00CA4C2F" w:rsidRPr="00696F59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intrusion</w:t>
            </w:r>
          </w:p>
        </w:tc>
      </w:tr>
      <w:tr w:rsidR="00D1165B" w:rsidRPr="00696F59" w:rsidTr="00ED6B50">
        <w:trPr>
          <w:cantSplit/>
        </w:trPr>
        <w:tc>
          <w:tcPr>
            <w:tcW w:w="0" w:type="auto"/>
          </w:tcPr>
          <w:p w:rsidR="00D1165B" w:rsidRPr="007A4EFD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7A4EFD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 xml:space="preserve">Zrn, 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&gt;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0.35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97.0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370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918.7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0.11302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0.11710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3.681</w:t>
            </w:r>
          </w:p>
        </w:tc>
        <w:tc>
          <w:tcPr>
            <w:tcW w:w="985" w:type="dxa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0.2362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0.76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1367.1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1567.3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1848.6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sym w:font="Symbol" w:char="F0B1"/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1.6</w:t>
            </w:r>
          </w:p>
        </w:tc>
      </w:tr>
      <w:tr w:rsidR="00D1165B" w:rsidRPr="00696F59" w:rsidTr="00ED6B50">
        <w:trPr>
          <w:cantSplit/>
        </w:trPr>
        <w:tc>
          <w:tcPr>
            <w:tcW w:w="0" w:type="auto"/>
          </w:tcPr>
          <w:p w:rsidR="00D1165B" w:rsidRPr="007A4EFD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7A4EFD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 xml:space="preserve">Zrn, 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&lt;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0.36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200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740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3583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0.11325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0.069189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4.120</w:t>
            </w:r>
          </w:p>
        </w:tc>
        <w:tc>
          <w:tcPr>
            <w:tcW w:w="985" w:type="dxa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0.2638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0.88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1509.5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1658.3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1852.2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sym w:font="Symbol" w:char="F0B1"/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0.87</w:t>
            </w:r>
          </w:p>
        </w:tc>
      </w:tr>
      <w:tr w:rsidR="00D1165B" w:rsidRPr="00696F59" w:rsidTr="00ED6B50">
        <w:trPr>
          <w:cantSplit/>
        </w:trPr>
        <w:tc>
          <w:tcPr>
            <w:tcW w:w="0" w:type="auto"/>
          </w:tcPr>
          <w:p w:rsidR="00D1165B" w:rsidRPr="007A4EFD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7A4EFD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 xml:space="preserve">Zrn, 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&gt;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100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0.33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260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2268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0.11529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0.075498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4.337</w:t>
            </w:r>
          </w:p>
        </w:tc>
        <w:tc>
          <w:tcPr>
            <w:tcW w:w="985" w:type="dxa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0.2728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0.98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1555.1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1700.4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1884.4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sym w:font="Symbol" w:char="F0B1"/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0.88</w:t>
            </w:r>
          </w:p>
        </w:tc>
      </w:tr>
      <w:tr w:rsidR="00D1165B" w:rsidRPr="00696F59" w:rsidTr="00ED6B50">
        <w:trPr>
          <w:cantSplit/>
        </w:trPr>
        <w:tc>
          <w:tcPr>
            <w:tcW w:w="0" w:type="auto"/>
          </w:tcPr>
          <w:p w:rsidR="00D1165B" w:rsidRPr="007A4EFD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7A4EFD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 xml:space="preserve">Zrn, 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&lt;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0.37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300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970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10210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0.11401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0.071547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4.726</w:t>
            </w:r>
          </w:p>
        </w:tc>
        <w:tc>
          <w:tcPr>
            <w:tcW w:w="985" w:type="dxa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0.3006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0.94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1694.2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1771.7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1864.4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sym w:font="Symbol" w:char="F0B1"/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0.59</w:t>
            </w:r>
          </w:p>
        </w:tc>
      </w:tr>
      <w:tr w:rsidR="00D1165B" w:rsidRPr="00696F59" w:rsidTr="00ED6B50">
        <w:trPr>
          <w:cantSplit/>
        </w:trPr>
        <w:tc>
          <w:tcPr>
            <w:tcW w:w="0" w:type="auto"/>
          </w:tcPr>
          <w:p w:rsidR="00D1165B" w:rsidRPr="007A4EFD" w:rsidRDefault="00D1165B" w:rsidP="00BB12DE">
            <w:pPr>
              <w:ind w:firstLine="0"/>
              <w:rPr>
                <w:rFonts w:eastAsia="Times New Roman" w:cs="Times New Roman"/>
                <w:sz w:val="22"/>
                <w:lang w:val="en-US" w:eastAsia="ru-RU"/>
              </w:rPr>
            </w:pPr>
            <w:r w:rsidRPr="007A4EFD">
              <w:rPr>
                <w:rFonts w:eastAsia="Times New Roman" w:cs="Times New Roman"/>
                <w:sz w:val="22"/>
                <w:lang w:val="en-US" w:eastAsia="ru-RU"/>
              </w:rPr>
              <w:t>5</w:t>
            </w:r>
          </w:p>
        </w:tc>
        <w:tc>
          <w:tcPr>
            <w:tcW w:w="0" w:type="auto"/>
          </w:tcPr>
          <w:p w:rsidR="00D1165B" w:rsidRPr="00696F59" w:rsidRDefault="00D1165B" w:rsidP="00CA4C2F">
            <w:pPr>
              <w:ind w:firstLine="0"/>
              <w:rPr>
                <w:rFonts w:eastAsia="Times New Roman" w:cs="Times New Roman"/>
                <w:sz w:val="22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 xml:space="preserve">Zrn, 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yellow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0.50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3800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2590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6995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0.11355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4.3164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4.874</w:t>
            </w:r>
          </w:p>
        </w:tc>
        <w:tc>
          <w:tcPr>
            <w:tcW w:w="985" w:type="dxa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0.3113</w:t>
            </w:r>
          </w:p>
        </w:tc>
        <w:tc>
          <w:tcPr>
            <w:tcW w:w="0" w:type="auto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0.98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1747.1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1797.7</w:t>
            </w:r>
          </w:p>
        </w:tc>
        <w:tc>
          <w:tcPr>
            <w:tcW w:w="0" w:type="auto"/>
            <w:gridSpan w:val="2"/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1857.0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sym w:font="Symbol" w:char="F0B1"/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</w:tr>
      <w:tr w:rsidR="00CA29E7" w:rsidRPr="006B2594" w:rsidTr="00696F59">
        <w:tc>
          <w:tcPr>
            <w:tcW w:w="0" w:type="auto"/>
            <w:gridSpan w:val="17"/>
            <w:tcBorders>
              <w:bottom w:val="single" w:sz="6" w:space="0" w:color="auto"/>
            </w:tcBorders>
          </w:tcPr>
          <w:p w:rsidR="00CA29E7" w:rsidRPr="007A4EFD" w:rsidRDefault="007A4EFD" w:rsidP="00D1165B">
            <w:pPr>
              <w:ind w:firstLine="0"/>
              <w:rPr>
                <w:rFonts w:eastAsia="Times New Roman" w:cs="Times New Roman"/>
                <w:sz w:val="22"/>
                <w:lang w:val="en-US" w:eastAsia="ru-RU"/>
              </w:rPr>
            </w:pPr>
            <w:r w:rsidRPr="007A4EFD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     </w:t>
            </w:r>
            <w:r w:rsidR="00D1165B">
              <w:rPr>
                <w:rFonts w:eastAsia="Times New Roman" w:cs="Times New Roman"/>
                <w:b/>
                <w:sz w:val="22"/>
                <w:lang w:val="en-US" w:eastAsia="ru-RU"/>
              </w:rPr>
              <w:t>B</w:t>
            </w:r>
            <w:r w:rsidR="00CA29E7" w:rsidRPr="007A4EFD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-99-8, </w:t>
            </w:r>
            <w:r w:rsidR="00CA4C2F" w:rsidRPr="007A4EFD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veined granite, </w:t>
            </w:r>
            <w:proofErr w:type="spellStart"/>
            <w:r w:rsidR="00CA4C2F" w:rsidRPr="007A4EFD">
              <w:rPr>
                <w:rFonts w:eastAsia="Times New Roman" w:cs="Times New Roman"/>
                <w:b/>
                <w:sz w:val="22"/>
                <w:lang w:val="en-US" w:eastAsia="ru-RU"/>
              </w:rPr>
              <w:t>Tervu</w:t>
            </w:r>
            <w:proofErr w:type="spellEnd"/>
            <w:r w:rsidR="00CA4C2F" w:rsidRPr="007A4EFD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intrusion</w:t>
            </w:r>
          </w:p>
        </w:tc>
      </w:tr>
      <w:tr w:rsidR="00D1165B" w:rsidRPr="00696F59" w:rsidTr="00D1165B">
        <w:tc>
          <w:tcPr>
            <w:tcW w:w="0" w:type="auto"/>
            <w:tcBorders>
              <w:bottom w:val="single" w:sz="4" w:space="0" w:color="auto"/>
            </w:tcBorders>
          </w:tcPr>
          <w:p w:rsidR="00D1165B" w:rsidRPr="007A4EFD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7A4EFD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val="en-US"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Mn</w:t>
            </w:r>
            <w:r w:rsidRPr="00696F59">
              <w:rPr>
                <w:rFonts w:eastAsia="Times New Roman" w:cs="Times New Roman"/>
                <w:sz w:val="22"/>
                <w:lang w:val="en-US" w:eastAsia="ru-RU"/>
              </w:rPr>
              <w:t>z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2300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1120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2724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0.11774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5.9112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0.3329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5.177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0.92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1852.7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1848.8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1165B" w:rsidRPr="00696F59" w:rsidRDefault="00D1165B" w:rsidP="00BB12DE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696F59">
              <w:rPr>
                <w:rFonts w:eastAsia="Times New Roman" w:cs="Times New Roman"/>
                <w:sz w:val="22"/>
                <w:lang w:eastAsia="ru-RU"/>
              </w:rPr>
              <w:t>1844.6</w:t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sym w:font="Symbol" w:char="F0B1"/>
            </w:r>
            <w:r w:rsidRPr="00696F59">
              <w:rPr>
                <w:rFonts w:eastAsia="Times New Roman" w:cs="Times New Roman"/>
                <w:sz w:val="22"/>
                <w:lang w:eastAsia="ru-RU"/>
              </w:rPr>
              <w:t>2.1</w:t>
            </w:r>
          </w:p>
        </w:tc>
      </w:tr>
    </w:tbl>
    <w:p w:rsidR="00D1165B" w:rsidRDefault="00CA29E7" w:rsidP="006B2594">
      <w:pPr>
        <w:ind w:firstLine="0"/>
        <w:jc w:val="center"/>
      </w:pPr>
      <w:r w:rsidRPr="00CA29E7">
        <w:rPr>
          <w:rFonts w:eastAsia="Times New Roman" w:cs="Times New Roman"/>
          <w:sz w:val="20"/>
          <w:szCs w:val="20"/>
          <w:lang w:val="en-US" w:eastAsia="ru-RU"/>
        </w:rPr>
        <w:br w:type="textWrapping" w:clear="all"/>
      </w:r>
    </w:p>
    <w:p w:rsidR="00182160" w:rsidRPr="00F15164" w:rsidRDefault="00182160" w:rsidP="00D1165B">
      <w:pPr>
        <w:ind w:firstLine="0"/>
        <w:rPr>
          <w:b/>
          <w:lang w:val="en-US"/>
        </w:rPr>
      </w:pPr>
      <w:bookmarkStart w:id="0" w:name="_GoBack"/>
      <w:r w:rsidRPr="00F15164">
        <w:rPr>
          <w:b/>
          <w:lang w:val="en-US"/>
        </w:rPr>
        <w:t>Results of U–Pb isotope study of monazite</w:t>
      </w:r>
      <w:r w:rsidR="00B21AD8" w:rsidRPr="00F15164">
        <w:rPr>
          <w:b/>
          <w:lang w:val="en-US"/>
        </w:rPr>
        <w:t xml:space="preserve"> fr</w:t>
      </w:r>
      <w:r w:rsidR="00BB12DE" w:rsidRPr="00F15164">
        <w:rPr>
          <w:b/>
          <w:lang w:val="en-US"/>
        </w:rPr>
        <w:t xml:space="preserve">om the </w:t>
      </w:r>
      <w:r w:rsidR="00B21AD8" w:rsidRPr="00F15164">
        <w:rPr>
          <w:b/>
          <w:lang w:val="en-US"/>
        </w:rPr>
        <w:t>post tectonic</w:t>
      </w:r>
      <w:r w:rsidR="00BB12DE" w:rsidRPr="00F15164">
        <w:rPr>
          <w:b/>
          <w:lang w:val="en-US"/>
        </w:rPr>
        <w:t xml:space="preserve"> dyke</w:t>
      </w:r>
    </w:p>
    <w:bookmarkEnd w:id="0"/>
    <w:p w:rsidR="00182160" w:rsidRPr="00CA4C2F" w:rsidRDefault="00182160" w:rsidP="00BB12DE">
      <w:pPr>
        <w:ind w:firstLine="0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1300"/>
        <w:gridCol w:w="870"/>
        <w:gridCol w:w="1005"/>
        <w:gridCol w:w="935"/>
        <w:gridCol w:w="870"/>
        <w:gridCol w:w="930"/>
        <w:gridCol w:w="590"/>
        <w:gridCol w:w="650"/>
        <w:gridCol w:w="905"/>
        <w:gridCol w:w="1034"/>
        <w:gridCol w:w="1418"/>
        <w:gridCol w:w="1134"/>
        <w:gridCol w:w="1276"/>
      </w:tblGrid>
      <w:tr w:rsidR="00B21AD8" w:rsidRPr="00182160" w:rsidTr="00F15164">
        <w:trPr>
          <w:trHeight w:val="480"/>
        </w:trPr>
        <w:tc>
          <w:tcPr>
            <w:tcW w:w="555" w:type="dxa"/>
            <w:shd w:val="clear" w:color="auto" w:fill="FFFFFF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1300" w:type="dxa"/>
            <w:shd w:val="clear" w:color="auto" w:fill="FFFFFF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5200" w:type="dxa"/>
            <w:gridSpan w:val="6"/>
            <w:shd w:val="clear" w:color="auto" w:fill="FFFFFF"/>
          </w:tcPr>
          <w:p w:rsidR="00B21AD8" w:rsidRPr="00B21AD8" w:rsidRDefault="00B21AD8" w:rsidP="00F15164">
            <w:pPr>
              <w:ind w:firstLine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proofErr w:type="spellStart"/>
            <w:r w:rsidRPr="00B21AD8">
              <w:rPr>
                <w:iCs/>
                <w:color w:val="000000"/>
                <w:szCs w:val="24"/>
              </w:rPr>
              <w:t>Isotop</w:t>
            </w:r>
            <w:proofErr w:type="gramStart"/>
            <w:r w:rsidRPr="00B21AD8">
              <w:rPr>
                <w:iCs/>
                <w:color w:val="000000"/>
                <w:szCs w:val="24"/>
              </w:rPr>
              <w:t>е</w:t>
            </w:r>
            <w:proofErr w:type="spellEnd"/>
            <w:proofErr w:type="gramEnd"/>
            <w:r w:rsidRPr="00B21AD8">
              <w:rPr>
                <w:iCs/>
                <w:color w:val="000000"/>
                <w:szCs w:val="24"/>
              </w:rPr>
              <w:t xml:space="preserve"> </w:t>
            </w:r>
            <w:proofErr w:type="spellStart"/>
            <w:r w:rsidRPr="00B21AD8">
              <w:rPr>
                <w:iCs/>
                <w:color w:val="000000"/>
                <w:szCs w:val="24"/>
              </w:rPr>
              <w:t>ratios</w:t>
            </w:r>
            <w:proofErr w:type="spellEnd"/>
          </w:p>
        </w:tc>
        <w:tc>
          <w:tcPr>
            <w:tcW w:w="650" w:type="dxa"/>
            <w:shd w:val="clear" w:color="auto" w:fill="FFFFFF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491" w:type="dxa"/>
            <w:gridSpan w:val="4"/>
            <w:shd w:val="clear" w:color="auto" w:fill="FFFFFF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Age, Ma</w:t>
            </w:r>
          </w:p>
        </w:tc>
        <w:tc>
          <w:tcPr>
            <w:tcW w:w="1276" w:type="dxa"/>
            <w:shd w:val="clear" w:color="auto" w:fill="FFFFFF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</w:tr>
      <w:tr w:rsidR="00182160" w:rsidRPr="00182160" w:rsidTr="00F15164">
        <w:trPr>
          <w:trHeight w:val="1050"/>
        </w:trPr>
        <w:tc>
          <w:tcPr>
            <w:tcW w:w="555" w:type="dxa"/>
            <w:shd w:val="clear" w:color="auto" w:fill="FFFFFF"/>
            <w:vAlign w:val="center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No.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Sample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206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Pb</w:t>
            </w:r>
            <w:r w:rsidR="00D1165B" w:rsidRPr="00D1165B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 xml:space="preserve">a 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204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</w:p>
        </w:tc>
        <w:tc>
          <w:tcPr>
            <w:tcW w:w="1005" w:type="dxa"/>
            <w:shd w:val="clear" w:color="auto" w:fill="FFFFFF"/>
            <w:vAlign w:val="center"/>
          </w:tcPr>
          <w:p w:rsidR="00B21AD8" w:rsidRDefault="00B21AD8" w:rsidP="00F15164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207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Pb</w:t>
            </w:r>
            <w:r w:rsidR="00D1165B" w:rsidRPr="00D1165B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206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Pb</w:t>
            </w:r>
          </w:p>
        </w:tc>
        <w:tc>
          <w:tcPr>
            <w:tcW w:w="935" w:type="dxa"/>
            <w:shd w:val="clear" w:color="auto" w:fill="FFFFFF"/>
            <w:vAlign w:val="center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208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P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206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207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235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U</w:t>
            </w:r>
          </w:p>
        </w:tc>
        <w:tc>
          <w:tcPr>
            <w:tcW w:w="930" w:type="dxa"/>
            <w:shd w:val="clear" w:color="auto" w:fill="FFFFFF"/>
            <w:vAlign w:val="center"/>
          </w:tcPr>
          <w:p w:rsidR="00B21AD8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206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B21AD8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238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U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B21AD8" w:rsidRDefault="00B21AD8" w:rsidP="00F15164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Th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U</w:t>
            </w:r>
          </w:p>
        </w:tc>
        <w:tc>
          <w:tcPr>
            <w:tcW w:w="650" w:type="dxa"/>
            <w:shd w:val="clear" w:color="auto" w:fill="FFFFFF"/>
            <w:vAlign w:val="center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Rho</w:t>
            </w:r>
          </w:p>
        </w:tc>
        <w:tc>
          <w:tcPr>
            <w:tcW w:w="905" w:type="dxa"/>
            <w:shd w:val="clear" w:color="auto" w:fill="FFFFFF"/>
            <w:vAlign w:val="center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206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Pb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238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U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207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235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U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82160" w:rsidRDefault="00182160" w:rsidP="00F15164">
            <w:pPr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207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/</w:t>
            </w:r>
          </w:p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vertAlign w:val="superscript"/>
                <w:lang w:val="en-US"/>
              </w:rPr>
              <w:t>206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Pb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82160" w:rsidRPr="00182160" w:rsidRDefault="00D1165B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C</w:t>
            </w:r>
            <w:r w:rsidR="00182160"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oncordant</w:t>
            </w:r>
          </w:p>
          <w:p w:rsidR="00182160" w:rsidRPr="00182160" w:rsidRDefault="00D1165B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A</w:t>
            </w:r>
            <w:r w:rsidR="00182160"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ge</w:t>
            </w: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, Ma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MRSD</w:t>
            </w:r>
            <w:proofErr w:type="spellEnd"/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/P</w:t>
            </w:r>
          </w:p>
        </w:tc>
      </w:tr>
      <w:tr w:rsidR="00182160" w:rsidRPr="00182160" w:rsidTr="00D1165B">
        <w:trPr>
          <w:trHeight w:val="380"/>
        </w:trPr>
        <w:tc>
          <w:tcPr>
            <w:tcW w:w="55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300" w:type="dxa"/>
            <w:shd w:val="clear" w:color="auto" w:fill="FFFFFF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M</w:t>
            </w:r>
            <w:r w:rsidR="00F15164">
              <w:rPr>
                <w:rFonts w:eastAsia="Times New Roman" w:cs="Times New Roman"/>
                <w:color w:val="000000"/>
                <w:sz w:val="22"/>
                <w:lang w:val="en-US"/>
              </w:rPr>
              <w:t>nz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-5-1</w:t>
            </w:r>
          </w:p>
        </w:tc>
        <w:tc>
          <w:tcPr>
            <w:tcW w:w="87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29000</w:t>
            </w:r>
          </w:p>
        </w:tc>
        <w:tc>
          <w:tcPr>
            <w:tcW w:w="100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0.11361</w:t>
            </w:r>
          </w:p>
        </w:tc>
        <w:tc>
          <w:tcPr>
            <w:tcW w:w="93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2.3429</w:t>
            </w:r>
          </w:p>
        </w:tc>
        <w:tc>
          <w:tcPr>
            <w:tcW w:w="87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5.222</w:t>
            </w:r>
          </w:p>
        </w:tc>
        <w:tc>
          <w:tcPr>
            <w:tcW w:w="93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0.3334</w:t>
            </w:r>
          </w:p>
        </w:tc>
        <w:tc>
          <w:tcPr>
            <w:tcW w:w="59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7.9</w:t>
            </w:r>
          </w:p>
        </w:tc>
        <w:tc>
          <w:tcPr>
            <w:tcW w:w="65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0.99</w:t>
            </w:r>
          </w:p>
        </w:tc>
        <w:tc>
          <w:tcPr>
            <w:tcW w:w="90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1854.8</w:t>
            </w:r>
          </w:p>
        </w:tc>
        <w:tc>
          <w:tcPr>
            <w:tcW w:w="1034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1856.3</w:t>
            </w:r>
          </w:p>
        </w:tc>
        <w:tc>
          <w:tcPr>
            <w:tcW w:w="1418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1857.9</w:t>
            </w:r>
          </w:p>
        </w:tc>
        <w:tc>
          <w:tcPr>
            <w:tcW w:w="1134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1857.7 ± 1.2</w:t>
            </w:r>
          </w:p>
        </w:tc>
        <w:tc>
          <w:tcPr>
            <w:tcW w:w="1276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0.5/0.48</w:t>
            </w:r>
          </w:p>
        </w:tc>
      </w:tr>
      <w:tr w:rsidR="00182160" w:rsidRPr="00182160" w:rsidTr="00D1165B">
        <w:trPr>
          <w:trHeight w:val="420"/>
        </w:trPr>
        <w:tc>
          <w:tcPr>
            <w:tcW w:w="55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1300" w:type="dxa"/>
            <w:shd w:val="clear" w:color="auto" w:fill="FFFFFF"/>
          </w:tcPr>
          <w:p w:rsidR="00182160" w:rsidRPr="00182160" w:rsidRDefault="00182160" w:rsidP="00F15164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M</w:t>
            </w:r>
            <w:r w:rsidR="00F15164">
              <w:rPr>
                <w:rFonts w:eastAsia="Times New Roman" w:cs="Times New Roman"/>
                <w:color w:val="000000"/>
                <w:sz w:val="22"/>
                <w:lang w:val="en-US"/>
              </w:rPr>
              <w:t>nz</w:t>
            </w: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-5-2</w:t>
            </w:r>
          </w:p>
        </w:tc>
        <w:tc>
          <w:tcPr>
            <w:tcW w:w="87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17100</w:t>
            </w:r>
          </w:p>
        </w:tc>
        <w:tc>
          <w:tcPr>
            <w:tcW w:w="100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0.11374</w:t>
            </w:r>
          </w:p>
        </w:tc>
        <w:tc>
          <w:tcPr>
            <w:tcW w:w="93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3.4778</w:t>
            </w:r>
          </w:p>
        </w:tc>
        <w:tc>
          <w:tcPr>
            <w:tcW w:w="87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5.217</w:t>
            </w:r>
          </w:p>
        </w:tc>
        <w:tc>
          <w:tcPr>
            <w:tcW w:w="93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0.3327</w:t>
            </w:r>
          </w:p>
        </w:tc>
        <w:tc>
          <w:tcPr>
            <w:tcW w:w="59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12</w:t>
            </w:r>
          </w:p>
        </w:tc>
        <w:tc>
          <w:tcPr>
            <w:tcW w:w="650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0.98</w:t>
            </w:r>
          </w:p>
        </w:tc>
        <w:tc>
          <w:tcPr>
            <w:tcW w:w="905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1851.4</w:t>
            </w:r>
          </w:p>
        </w:tc>
        <w:tc>
          <w:tcPr>
            <w:tcW w:w="1034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1855.5</w:t>
            </w:r>
          </w:p>
        </w:tc>
        <w:tc>
          <w:tcPr>
            <w:tcW w:w="1418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1859.9</w:t>
            </w:r>
          </w:p>
        </w:tc>
        <w:tc>
          <w:tcPr>
            <w:tcW w:w="1134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1859.3 ± 1.7</w:t>
            </w:r>
          </w:p>
        </w:tc>
        <w:tc>
          <w:tcPr>
            <w:tcW w:w="1276" w:type="dxa"/>
            <w:shd w:val="clear" w:color="auto" w:fill="FFFFFF"/>
          </w:tcPr>
          <w:p w:rsidR="00182160" w:rsidRPr="00182160" w:rsidRDefault="00182160" w:rsidP="00D1165B">
            <w:pPr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182160">
              <w:rPr>
                <w:rFonts w:eastAsia="Times New Roman" w:cs="Times New Roman"/>
                <w:color w:val="000000"/>
                <w:sz w:val="22"/>
                <w:lang w:val="en-US"/>
              </w:rPr>
              <w:t>4.0/0.05</w:t>
            </w:r>
          </w:p>
        </w:tc>
      </w:tr>
    </w:tbl>
    <w:p w:rsidR="005B7816" w:rsidRDefault="00F15164" w:rsidP="00BB12DE">
      <w:pPr>
        <w:ind w:firstLine="0"/>
      </w:pPr>
    </w:p>
    <w:p w:rsidR="00182160" w:rsidRPr="006B2594" w:rsidRDefault="00182160" w:rsidP="00BB12DE">
      <w:pPr>
        <w:ind w:firstLine="0"/>
        <w:rPr>
          <w:sz w:val="22"/>
          <w:lang w:val="en-US"/>
        </w:rPr>
      </w:pPr>
      <w:r w:rsidRPr="002A1600">
        <w:rPr>
          <w:i/>
          <w:sz w:val="22"/>
          <w:lang w:val="en-US"/>
        </w:rPr>
        <w:t xml:space="preserve">Note: (a) </w:t>
      </w:r>
      <w:r w:rsidRPr="006B2594">
        <w:rPr>
          <w:sz w:val="22"/>
          <w:lang w:val="en-US"/>
        </w:rPr>
        <w:t>Isotope ratios corrected for fractionation and laboratory pollution;</w:t>
      </w:r>
      <w:r w:rsidRPr="002A1600">
        <w:rPr>
          <w:i/>
          <w:sz w:val="22"/>
          <w:lang w:val="en-US"/>
        </w:rPr>
        <w:t xml:space="preserve"> (b) </w:t>
      </w:r>
      <w:r w:rsidRPr="006B2594">
        <w:rPr>
          <w:sz w:val="22"/>
          <w:lang w:val="en-US"/>
        </w:rPr>
        <w:t xml:space="preserve">Isotope ratios corrected for fractionation, laboratory pollution, and normal lead. Isotopic analysis was carried out on </w:t>
      </w:r>
      <w:r w:rsidR="00BB12DE" w:rsidRPr="006B2594">
        <w:rPr>
          <w:sz w:val="22"/>
          <w:lang w:val="en-US"/>
        </w:rPr>
        <w:t>the</w:t>
      </w:r>
      <w:r w:rsidRPr="006B2594">
        <w:rPr>
          <w:sz w:val="22"/>
          <w:lang w:val="en-US"/>
        </w:rPr>
        <w:t xml:space="preserve"> </w:t>
      </w:r>
      <w:proofErr w:type="spellStart"/>
      <w:r w:rsidRPr="006B2594">
        <w:rPr>
          <w:sz w:val="22"/>
          <w:lang w:val="en-US"/>
        </w:rPr>
        <w:t>Finnigan</w:t>
      </w:r>
      <w:proofErr w:type="spellEnd"/>
      <w:r w:rsidRPr="006B2594">
        <w:rPr>
          <w:sz w:val="22"/>
          <w:lang w:val="en-US"/>
        </w:rPr>
        <w:t xml:space="preserve"> MAT-261 mass</w:t>
      </w:r>
      <w:r w:rsidR="00BB12DE" w:rsidRPr="006B2594">
        <w:rPr>
          <w:sz w:val="22"/>
          <w:lang w:val="en-US"/>
        </w:rPr>
        <w:t>-</w:t>
      </w:r>
      <w:r w:rsidRPr="006B2594">
        <w:rPr>
          <w:sz w:val="22"/>
          <w:lang w:val="en-US"/>
        </w:rPr>
        <w:t xml:space="preserve">spectrometer. The error of measurements of </w:t>
      </w:r>
      <w:r w:rsidRPr="006B2594">
        <w:rPr>
          <w:sz w:val="22"/>
          <w:vertAlign w:val="superscript"/>
          <w:lang w:val="en-US"/>
        </w:rPr>
        <w:t>206</w:t>
      </w:r>
      <w:r w:rsidRPr="006B2594">
        <w:rPr>
          <w:sz w:val="22"/>
          <w:lang w:val="en-US"/>
        </w:rPr>
        <w:t>Pb/</w:t>
      </w:r>
      <w:r w:rsidRPr="006B2594">
        <w:rPr>
          <w:sz w:val="22"/>
          <w:vertAlign w:val="superscript"/>
          <w:lang w:val="en-US"/>
        </w:rPr>
        <w:t>238</w:t>
      </w:r>
      <w:r w:rsidRPr="006B2594">
        <w:rPr>
          <w:sz w:val="22"/>
          <w:lang w:val="en-US"/>
        </w:rPr>
        <w:t xml:space="preserve">U and </w:t>
      </w:r>
      <w:r w:rsidRPr="006B2594">
        <w:rPr>
          <w:sz w:val="22"/>
          <w:vertAlign w:val="superscript"/>
          <w:lang w:val="en-US"/>
        </w:rPr>
        <w:t>207</w:t>
      </w:r>
      <w:r w:rsidRPr="006B2594">
        <w:rPr>
          <w:sz w:val="22"/>
          <w:lang w:val="en-US"/>
        </w:rPr>
        <w:t>Pb/</w:t>
      </w:r>
      <w:r w:rsidRPr="006B2594">
        <w:rPr>
          <w:sz w:val="22"/>
          <w:vertAlign w:val="superscript"/>
          <w:lang w:val="en-US"/>
        </w:rPr>
        <w:t>235</w:t>
      </w:r>
      <w:r w:rsidRPr="006B2594">
        <w:rPr>
          <w:sz w:val="22"/>
          <w:lang w:val="en-US"/>
        </w:rPr>
        <w:t>U isotope ratios is 0.5% (2σ). The error of the concordant age w</w:t>
      </w:r>
      <w:r w:rsidR="00CD2EA2" w:rsidRPr="006B2594">
        <w:rPr>
          <w:sz w:val="22"/>
          <w:lang w:val="en-US"/>
        </w:rPr>
        <w:t xml:space="preserve">as calculated without account for </w:t>
      </w:r>
      <w:r w:rsidRPr="006B2594">
        <w:rPr>
          <w:sz w:val="22"/>
          <w:lang w:val="en-US"/>
        </w:rPr>
        <w:t xml:space="preserve">errors of radioactive decay constants. </w:t>
      </w:r>
      <w:proofErr w:type="spellStart"/>
      <w:r w:rsidRPr="006B2594">
        <w:rPr>
          <w:sz w:val="22"/>
          <w:lang w:val="en-US"/>
        </w:rPr>
        <w:t>MRSD</w:t>
      </w:r>
      <w:proofErr w:type="spellEnd"/>
      <w:r w:rsidRPr="006B2594">
        <w:rPr>
          <w:sz w:val="22"/>
          <w:lang w:val="en-US"/>
        </w:rPr>
        <w:t xml:space="preserve"> is the </w:t>
      </w:r>
      <w:proofErr w:type="spellStart"/>
      <w:r w:rsidRPr="006B2594">
        <w:rPr>
          <w:sz w:val="22"/>
          <w:lang w:val="en-US"/>
        </w:rPr>
        <w:t>midroot</w:t>
      </w:r>
      <w:proofErr w:type="spellEnd"/>
      <w:r w:rsidRPr="006B2594">
        <w:rPr>
          <w:sz w:val="22"/>
          <w:lang w:val="en-US"/>
        </w:rPr>
        <w:t xml:space="preserve"> square deviation; P is the </w:t>
      </w:r>
      <w:proofErr w:type="spellStart"/>
      <w:r w:rsidRPr="006B2594">
        <w:rPr>
          <w:sz w:val="22"/>
          <w:lang w:val="en-US"/>
        </w:rPr>
        <w:t>concordancy</w:t>
      </w:r>
      <w:proofErr w:type="spellEnd"/>
      <w:r w:rsidRPr="006B2594">
        <w:rPr>
          <w:sz w:val="22"/>
          <w:lang w:val="en-US"/>
        </w:rPr>
        <w:t xml:space="preserve"> probability.</w:t>
      </w:r>
    </w:p>
    <w:sectPr w:rsidR="00182160" w:rsidRPr="006B2594" w:rsidSect="001821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60"/>
    <w:rsid w:val="00106F89"/>
    <w:rsid w:val="00142B8F"/>
    <w:rsid w:val="00182160"/>
    <w:rsid w:val="002A1600"/>
    <w:rsid w:val="00422E82"/>
    <w:rsid w:val="00425CA6"/>
    <w:rsid w:val="00696F59"/>
    <w:rsid w:val="006B2594"/>
    <w:rsid w:val="007A4EFD"/>
    <w:rsid w:val="00866527"/>
    <w:rsid w:val="00AE5DA9"/>
    <w:rsid w:val="00B21AD8"/>
    <w:rsid w:val="00BB12DE"/>
    <w:rsid w:val="00CA29E7"/>
    <w:rsid w:val="00CA4C2F"/>
    <w:rsid w:val="00CD2EA2"/>
    <w:rsid w:val="00D1165B"/>
    <w:rsid w:val="00E82B3E"/>
    <w:rsid w:val="00ED6B50"/>
    <w:rsid w:val="00F15164"/>
    <w:rsid w:val="00F8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2023-04-06T08:10:00Z</dcterms:created>
  <dcterms:modified xsi:type="dcterms:W3CDTF">2023-04-06T18:53:00Z</dcterms:modified>
</cp:coreProperties>
</file>