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E8F4" w14:textId="30158176" w:rsidR="00EE0A95" w:rsidRDefault="00EE0A95" w:rsidP="000B1D3D">
      <w:pPr>
        <w:pStyle w:val="TitleArticle"/>
        <w:spacing w:before="0" w:after="0" w:line="240" w:lineRule="auto"/>
        <w:jc w:val="left"/>
        <w:rPr>
          <w:caps w:val="0"/>
        </w:rPr>
      </w:pPr>
      <w:r>
        <w:rPr>
          <w:caps w:val="0"/>
        </w:rPr>
        <w:t xml:space="preserve">Распределение тяжелых металлов и металлоидов в почвенных катенах г. Серпухова </w:t>
      </w:r>
    </w:p>
    <w:p w14:paraId="6D8E91F5" w14:textId="0C5BC08E" w:rsidR="00EE0A95" w:rsidRDefault="00EE0A95" w:rsidP="000B1D3D">
      <w:pPr>
        <w:pStyle w:val="Author"/>
        <w:spacing w:before="0" w:after="0" w:line="240" w:lineRule="auto"/>
        <w:ind w:firstLine="0"/>
        <w:jc w:val="left"/>
      </w:pPr>
      <w:r>
        <w:t>Н. Е. Кошелева, Н. Ю. Кузьминская, Е. В. Терская</w:t>
      </w:r>
      <w:r>
        <w:rPr>
          <w:vertAlign w:val="superscript"/>
        </w:rPr>
        <w:t xml:space="preserve"> </w:t>
      </w:r>
    </w:p>
    <w:p w14:paraId="6B1DDC4B" w14:textId="5A7E26CE" w:rsidR="009A3E83" w:rsidRDefault="00BC56BE" w:rsidP="000B1D3D">
      <w:pPr>
        <w:pStyle w:val="TitleArticle"/>
        <w:spacing w:before="0" w:after="0" w:line="240" w:lineRule="auto"/>
        <w:jc w:val="left"/>
        <w:rPr>
          <w:lang w:val="en-US"/>
        </w:rPr>
      </w:pPr>
      <w:r>
        <w:rPr>
          <w:caps w:val="0"/>
          <w:lang w:val="en-US"/>
        </w:rPr>
        <w:t xml:space="preserve">Distribution </w:t>
      </w:r>
      <w:r w:rsidR="000B1D3D">
        <w:rPr>
          <w:caps w:val="0"/>
          <w:lang w:val="en-US"/>
        </w:rPr>
        <w:t>o</w:t>
      </w:r>
      <w:r>
        <w:rPr>
          <w:caps w:val="0"/>
          <w:lang w:val="en-US"/>
        </w:rPr>
        <w:t xml:space="preserve">f Heavy Metals And Metalloids </w:t>
      </w:r>
      <w:r w:rsidR="000B1D3D">
        <w:rPr>
          <w:caps w:val="0"/>
          <w:lang w:val="en-US"/>
        </w:rPr>
        <w:t>i</w:t>
      </w:r>
      <w:r>
        <w:rPr>
          <w:caps w:val="0"/>
          <w:lang w:val="en-US"/>
        </w:rPr>
        <w:t xml:space="preserve">n Soil Catenas </w:t>
      </w:r>
      <w:r w:rsidR="000B1D3D">
        <w:rPr>
          <w:caps w:val="0"/>
          <w:lang w:val="en-US"/>
        </w:rPr>
        <w:t xml:space="preserve">of </w:t>
      </w:r>
      <w:r w:rsidR="000B1D3D">
        <w:rPr>
          <w:rStyle w:val="tlid-translation"/>
          <w:caps w:val="0"/>
          <w:lang w:val=""/>
        </w:rPr>
        <w:t xml:space="preserve">the </w:t>
      </w:r>
      <w:r>
        <w:rPr>
          <w:rStyle w:val="tlid-translation"/>
          <w:caps w:val="0"/>
          <w:lang w:val=""/>
        </w:rPr>
        <w:t>City Of</w:t>
      </w:r>
      <w:r>
        <w:rPr>
          <w:caps w:val="0"/>
          <w:lang w:val="en-US"/>
        </w:rPr>
        <w:t xml:space="preserve"> Serpukhov</w:t>
      </w:r>
    </w:p>
    <w:p w14:paraId="73992879" w14:textId="5FBAF871" w:rsidR="009A3E83" w:rsidRPr="00706C61" w:rsidRDefault="009A3E83" w:rsidP="000B1D3D">
      <w:pPr>
        <w:pStyle w:val="Author"/>
        <w:spacing w:before="0" w:after="0" w:line="240" w:lineRule="auto"/>
        <w:ind w:firstLine="0"/>
        <w:jc w:val="left"/>
        <w:rPr>
          <w:i/>
          <w:lang w:val="en-US"/>
        </w:rPr>
      </w:pPr>
      <w:r w:rsidRPr="00706C61">
        <w:rPr>
          <w:rStyle w:val="tlid-translation"/>
          <w:lang w:val=""/>
        </w:rPr>
        <w:t>N. E. Kosheleva, N. Yu. Kuzminskaya</w:t>
      </w:r>
      <w:r w:rsidRPr="00706C61">
        <w:rPr>
          <w:rStyle w:val="tlid-translation"/>
          <w:lang w:val="en-US"/>
        </w:rPr>
        <w:t xml:space="preserve">, </w:t>
      </w:r>
      <w:r w:rsidRPr="00706C61">
        <w:rPr>
          <w:rStyle w:val="tlid-translation"/>
          <w:lang w:val=""/>
        </w:rPr>
        <w:t>E</w:t>
      </w:r>
      <w:r w:rsidRPr="00706C61">
        <w:rPr>
          <w:rStyle w:val="tlid-translation"/>
          <w:lang w:val="en-US"/>
        </w:rPr>
        <w:t xml:space="preserve">. </w:t>
      </w:r>
      <w:r w:rsidRPr="00706C61">
        <w:rPr>
          <w:rStyle w:val="tlid-translation"/>
          <w:lang w:val=""/>
        </w:rPr>
        <w:t>V</w:t>
      </w:r>
      <w:r w:rsidRPr="00706C61">
        <w:rPr>
          <w:rStyle w:val="tlid-translation"/>
          <w:lang w:val="en-US"/>
        </w:rPr>
        <w:t xml:space="preserve">. </w:t>
      </w:r>
      <w:r w:rsidRPr="00706C61">
        <w:rPr>
          <w:rStyle w:val="tlid-translation"/>
          <w:lang w:val=""/>
        </w:rPr>
        <w:t>Terskaya</w:t>
      </w:r>
    </w:p>
    <w:p w14:paraId="723A408F" w14:textId="77777777" w:rsidR="00AD5EBA" w:rsidRPr="00AD5EBA" w:rsidRDefault="00AD5EBA" w:rsidP="000B1D3D">
      <w:pPr>
        <w:spacing w:after="0" w:line="240" w:lineRule="auto"/>
        <w:rPr>
          <w:b/>
          <w:lang w:val="en-US"/>
        </w:rPr>
      </w:pPr>
      <w:r w:rsidRPr="000945E4">
        <w:rPr>
          <w:b/>
          <w:sz w:val="28"/>
          <w:szCs w:val="28"/>
          <w:lang w:val="en-US"/>
        </w:rPr>
        <w:t>Eurasian</w:t>
      </w:r>
      <w:r w:rsidRPr="00AD5EBA">
        <w:rPr>
          <w:b/>
          <w:sz w:val="28"/>
          <w:szCs w:val="28"/>
          <w:lang w:val="en-US"/>
        </w:rPr>
        <w:t xml:space="preserve"> </w:t>
      </w:r>
      <w:r w:rsidRPr="000945E4">
        <w:rPr>
          <w:b/>
          <w:sz w:val="28"/>
          <w:szCs w:val="28"/>
          <w:lang w:val="en-US"/>
        </w:rPr>
        <w:t>Soil</w:t>
      </w:r>
      <w:r w:rsidRPr="00AD5EBA">
        <w:rPr>
          <w:b/>
          <w:sz w:val="28"/>
          <w:szCs w:val="28"/>
          <w:lang w:val="en-US"/>
        </w:rPr>
        <w:t xml:space="preserve"> </w:t>
      </w:r>
      <w:r w:rsidRPr="000945E4">
        <w:rPr>
          <w:b/>
          <w:sz w:val="28"/>
          <w:szCs w:val="28"/>
          <w:lang w:val="en-US"/>
        </w:rPr>
        <w:t>Science</w:t>
      </w:r>
      <w:r w:rsidRPr="00AD5EBA">
        <w:rPr>
          <w:b/>
          <w:sz w:val="28"/>
          <w:szCs w:val="28"/>
          <w:lang w:val="en-US"/>
        </w:rPr>
        <w:t>.</w:t>
      </w:r>
    </w:p>
    <w:p w14:paraId="3FCBA22A" w14:textId="77777777" w:rsidR="00AD5EBA" w:rsidRPr="000945E4" w:rsidRDefault="00AD5EBA" w:rsidP="000B1D3D">
      <w:pPr>
        <w:spacing w:after="0" w:line="240" w:lineRule="auto"/>
        <w:contextualSpacing/>
        <w:rPr>
          <w:b/>
          <w:sz w:val="28"/>
          <w:szCs w:val="28"/>
        </w:rPr>
      </w:pPr>
      <w:r w:rsidRPr="000945E4">
        <w:rPr>
          <w:b/>
          <w:sz w:val="28"/>
          <w:szCs w:val="28"/>
        </w:rPr>
        <w:t xml:space="preserve">Почвоведение.  </w:t>
      </w:r>
    </w:p>
    <w:p w14:paraId="511F4743" w14:textId="27ECA7B8" w:rsidR="00AA6477" w:rsidRPr="00AA6477" w:rsidRDefault="00AA6477" w:rsidP="00AA647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A6477">
        <w:rPr>
          <w:rFonts w:ascii="Times New Roman" w:hAnsi="Times New Roman"/>
          <w:sz w:val="24"/>
          <w:szCs w:val="24"/>
        </w:rPr>
        <w:t>Почвенная «парково-рекреационная» катена в г. Серпухове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119"/>
        <w:gridCol w:w="3940"/>
        <w:gridCol w:w="3402"/>
        <w:gridCol w:w="2693"/>
      </w:tblGrid>
      <w:tr w:rsidR="00AA6477" w:rsidRPr="00AA6477" w14:paraId="612E167A" w14:textId="77777777" w:rsidTr="00AA6477">
        <w:trPr>
          <w:trHeight w:val="416"/>
        </w:trPr>
        <w:tc>
          <w:tcPr>
            <w:tcW w:w="1730" w:type="dxa"/>
            <w:shd w:val="clear" w:color="auto" w:fill="auto"/>
            <w:vAlign w:val="center"/>
          </w:tcPr>
          <w:p w14:paraId="37FDA810" w14:textId="36AC1972" w:rsidR="00AA6477" w:rsidRPr="00AA6477" w:rsidRDefault="00AA6477" w:rsidP="003765C3">
            <w:pPr>
              <w:spacing w:after="0" w:line="240" w:lineRule="auto"/>
              <w:ind w:left="-5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Элем</w:t>
            </w:r>
            <w:r>
              <w:rPr>
                <w:rFonts w:ascii="Times New Roman" w:hAnsi="Times New Roman"/>
                <w:sz w:val="24"/>
                <w:szCs w:val="24"/>
              </w:rPr>
              <w:t>ентарный ландшафт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2535AC" w14:textId="66A2EAEA" w:rsidR="00AA6477" w:rsidRPr="00AA6477" w:rsidRDefault="00AA6477" w:rsidP="0037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Элювиальный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(разрез 1)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388C261" w14:textId="14B0E99D" w:rsidR="00AA6477" w:rsidRPr="00AA6477" w:rsidRDefault="00AA6477" w:rsidP="0037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Трансэлювиальный крутого склона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(разрез 2)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95D43C" w14:textId="6EA34CAD" w:rsidR="00AA6477" w:rsidRPr="00AA6477" w:rsidRDefault="00AA6477" w:rsidP="0037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Трансэлювиальный пологого склона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(разрез 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FBE933" w14:textId="06AF8AB4" w:rsidR="00AA6477" w:rsidRPr="00AA6477" w:rsidRDefault="00AA6477" w:rsidP="00376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Супераквальный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(разрез 6)</w:t>
            </w:r>
          </w:p>
        </w:tc>
      </w:tr>
      <w:tr w:rsidR="00AA6477" w:rsidRPr="00AA6477" w14:paraId="3BF5C202" w14:textId="77777777" w:rsidTr="00AA6477">
        <w:tc>
          <w:tcPr>
            <w:tcW w:w="1730" w:type="dxa"/>
            <w:shd w:val="clear" w:color="auto" w:fill="auto"/>
            <w:vAlign w:val="center"/>
          </w:tcPr>
          <w:p w14:paraId="40213511" w14:textId="6419DA59" w:rsidR="00AA6477" w:rsidRPr="00AA6477" w:rsidRDefault="00AA6477" w:rsidP="00AA6477">
            <w:pPr>
              <w:spacing w:after="0" w:line="240" w:lineRule="auto"/>
              <w:ind w:left="-52" w:right="-8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Название почвы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FD927C" w14:textId="0A3B6585" w:rsidR="00AA6477" w:rsidRPr="00AA6477" w:rsidRDefault="00AA6477" w:rsidP="00AA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t>Урбанозем тяжелосуглинистый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EE97990" w14:textId="23B24828" w:rsidR="00AA6477" w:rsidRPr="00AA6477" w:rsidRDefault="00AA6477" w:rsidP="00AA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t>Темногумусовая остаточно-карбонатная глинистая на покровном сугленке, подстилаемом красноцветной верейской глиной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E94CF8" w14:textId="0986D9C9" w:rsidR="00AA6477" w:rsidRPr="00AA6477" w:rsidRDefault="00AA6477" w:rsidP="00AA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t>Темногумусовая краснопрофильная глинистая на красноцветной верейской глине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3AC71E" w14:textId="155DB0CA" w:rsidR="00AA6477" w:rsidRPr="00AA6477" w:rsidRDefault="00AA6477" w:rsidP="00AA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t>Аллювиальная темногумусовая глееватая</w:t>
            </w:r>
          </w:p>
        </w:tc>
      </w:tr>
      <w:tr w:rsidR="00AA6477" w:rsidRPr="00AA6477" w14:paraId="4E301716" w14:textId="77777777" w:rsidTr="00B73970">
        <w:trPr>
          <w:cantSplit/>
          <w:trHeight w:val="679"/>
        </w:trPr>
        <w:tc>
          <w:tcPr>
            <w:tcW w:w="1730" w:type="dxa"/>
            <w:shd w:val="clear" w:color="auto" w:fill="auto"/>
            <w:vAlign w:val="center"/>
          </w:tcPr>
          <w:p w14:paraId="5E20A728" w14:textId="44D22C8C" w:rsidR="00AA6477" w:rsidRPr="00AA6477" w:rsidRDefault="00AA6477" w:rsidP="00AA6477">
            <w:pPr>
              <w:spacing w:after="0" w:line="240" w:lineRule="auto"/>
              <w:ind w:left="-52" w:right="-8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Название почвы по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WRB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B9A0F8" w14:textId="2A1D2AFB" w:rsidR="00AA6477" w:rsidRPr="00AA6477" w:rsidRDefault="009D1CEC" w:rsidP="00AA64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CEC">
              <w:rPr>
                <w:rFonts w:ascii="Times New Roman" w:hAnsi="Times New Roman"/>
                <w:noProof/>
                <w:sz w:val="24"/>
                <w:szCs w:val="24"/>
              </w:rPr>
              <w:t>Urbic Technosols (Folic, Loamic)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D611219" w14:textId="7686D743" w:rsidR="00AA6477" w:rsidRPr="00AA6477" w:rsidRDefault="009D1CEC" w:rsidP="00AA64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Calcaric</w:t>
            </w:r>
            <w:r w:rsidRPr="009D1CEC">
              <w:rPr>
                <w:rFonts w:ascii="Times New Roman" w:hAnsi="Times New Roman"/>
                <w:noProof/>
                <w:sz w:val="24"/>
                <w:szCs w:val="24"/>
              </w:rPr>
              <w:t xml:space="preserve"> Folic Cambisols (Claic)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003846" w14:textId="013CE426" w:rsidR="00AA6477" w:rsidRPr="00AA6477" w:rsidRDefault="009D1CEC" w:rsidP="00AA64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CEC">
              <w:rPr>
                <w:rFonts w:ascii="Times New Roman" w:hAnsi="Times New Roman"/>
                <w:noProof/>
                <w:sz w:val="24"/>
                <w:szCs w:val="24"/>
              </w:rPr>
              <w:t>Ferralic Folic Cambisols (Claic)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7BC48C" w14:textId="40C9FB34" w:rsidR="00AA6477" w:rsidRPr="00AA6477" w:rsidRDefault="009D1CEC" w:rsidP="00AA64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Gleyic </w:t>
            </w:r>
            <w:r w:rsidRPr="009D1CEC">
              <w:rPr>
                <w:rFonts w:ascii="Times New Roman" w:hAnsi="Times New Roman"/>
                <w:sz w:val="24"/>
                <w:szCs w:val="24"/>
              </w:rPr>
              <w:t>Folic Fluvisols (Loamic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6477" w:rsidRPr="00AA6477" w14:paraId="4E274F54" w14:textId="77777777" w:rsidTr="00AA6477">
        <w:trPr>
          <w:cantSplit/>
          <w:trHeight w:val="1134"/>
        </w:trPr>
        <w:tc>
          <w:tcPr>
            <w:tcW w:w="1730" w:type="dxa"/>
            <w:shd w:val="clear" w:color="auto" w:fill="auto"/>
            <w:vAlign w:val="center"/>
          </w:tcPr>
          <w:p w14:paraId="25F273DF" w14:textId="5BE22AE3" w:rsidR="00AA6477" w:rsidRPr="00AA6477" w:rsidRDefault="00AA6477" w:rsidP="00AA6477">
            <w:pPr>
              <w:spacing w:after="0" w:line="240" w:lineRule="auto"/>
              <w:ind w:left="-52" w:right="-8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Фотография р</w:t>
            </w: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t>азрез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14:paraId="6153F36C" w14:textId="791E67DE" w:rsidR="00AA6477" w:rsidRPr="00AA6477" w:rsidRDefault="00AA6477" w:rsidP="00AA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E5CB8D6" wp14:editId="2F0262F3">
                  <wp:extent cx="2087148" cy="1723817"/>
                  <wp:effectExtent l="0" t="8890" r="0" b="0"/>
                  <wp:docPr id="4" name="Рисунок 4" descr="C:\Users\Наташа\Desktop\Серпухов-2016\катена\DSC01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Наташа\Desktop\Серпухов-2016\катена\DSC01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1600" cy="172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shd w:val="clear" w:color="auto" w:fill="auto"/>
          </w:tcPr>
          <w:p w14:paraId="6CAE6606" w14:textId="4F375CA9" w:rsidR="00AA6477" w:rsidRPr="00AA6477" w:rsidRDefault="00AA6477" w:rsidP="00AA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2BAC94" wp14:editId="1B0CDB43">
                  <wp:extent cx="2097198" cy="1573226"/>
                  <wp:effectExtent l="0" t="4763" r="0" b="0"/>
                  <wp:docPr id="3" name="Рисунок 3" descr="C:\Users\Наташа\Desktop\Серпухов-2016\катена\DSC0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Наташа\Desktop\Серпухов-2016\катена\DSC0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02157" cy="157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798CF4AE" w14:textId="1D98AB7A" w:rsidR="00AA6477" w:rsidRPr="00AA6477" w:rsidRDefault="00AA6477" w:rsidP="00AA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4888481" wp14:editId="27467229">
                  <wp:extent cx="2120854" cy="1597949"/>
                  <wp:effectExtent l="0" t="5397" r="7937" b="7938"/>
                  <wp:docPr id="2" name="Рисунок 2" descr="C:\Users\Наташа\Desktop\Серпухов-2016\катена\DSC01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Наташа\Desktop\Серпухов-2016\катена\DSC01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21683" cy="159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2F93A4D5" w14:textId="37E772A4" w:rsidR="00AA6477" w:rsidRPr="00AA6477" w:rsidRDefault="00AA6477" w:rsidP="00AA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450216E" wp14:editId="0F3D25FF">
                  <wp:extent cx="2105025" cy="1578610"/>
                  <wp:effectExtent l="0" t="3492" r="6032" b="6033"/>
                  <wp:docPr id="1" name="Рисунок 1" descr="C:\Users\Наташа\Desktop\Серпухов-2016\катена\DSC01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Наташа\Desktop\Серпухов-2016\катена\DSC01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0502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477" w:rsidRPr="00AA6477" w14:paraId="498D2A53" w14:textId="77777777" w:rsidTr="00AA6477">
        <w:tc>
          <w:tcPr>
            <w:tcW w:w="1730" w:type="dxa"/>
            <w:shd w:val="clear" w:color="auto" w:fill="auto"/>
            <w:vAlign w:val="center"/>
          </w:tcPr>
          <w:p w14:paraId="5BF54ABC" w14:textId="77777777" w:rsidR="00AA6477" w:rsidRDefault="00AA6477" w:rsidP="00AA6477">
            <w:pPr>
              <w:spacing w:after="0" w:line="240" w:lineRule="auto"/>
              <w:ind w:left="-52" w:right="-8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Генетические горизонты</w:t>
            </w:r>
          </w:p>
          <w:p w14:paraId="551B1C16" w14:textId="797AF0CC" w:rsidR="003F667E" w:rsidRPr="00AA6477" w:rsidRDefault="003F667E" w:rsidP="00AA6477">
            <w:pPr>
              <w:spacing w:after="0" w:line="240" w:lineRule="auto"/>
              <w:ind w:left="-52" w:right="-8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(глубина, см.)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115847" w14:textId="7AB71537" w:rsidR="00AA6477" w:rsidRPr="00E92048" w:rsidRDefault="00E92048" w:rsidP="009706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AY</w:t>
            </w:r>
            <w:r w:rsidRPr="00876030">
              <w:rPr>
                <w:rFonts w:ascii="Times New Roman" w:hAnsi="Times New Roman"/>
                <w:sz w:val="24"/>
                <w:szCs w:val="24"/>
              </w:rPr>
              <w:t xml:space="preserve"> (0–1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UR1 (10–22) – UR2 (22–59)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0745EEF" w14:textId="085864D4" w:rsidR="00AA6477" w:rsidRPr="003F667E" w:rsidRDefault="003F667E" w:rsidP="009706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AU (0–21) </w:t>
            </w:r>
            <w:r w:rsidR="00E92048"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–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AUC (21–34) </w:t>
            </w:r>
            <w:r w:rsidR="00E92048"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–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AUCca (34–42) </w:t>
            </w:r>
            <w:r w:rsidR="00E92048"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–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 (42–48(51)</w:t>
            </w:r>
            <w:r w:rsidR="00E92048" w:rsidRPr="00E9204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92048"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–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B73970"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Mca (51–64)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6AA0B5" w14:textId="335BB21F" w:rsidR="00AA6477" w:rsidRPr="003F667E" w:rsidRDefault="003F667E" w:rsidP="009706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AU (0–8(9)) 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3F6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AUC </w:t>
            </w:r>
            <w:r w:rsidR="00970655" w:rsidRPr="009706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8(9)–25) – AUC1 (25–41(44)) </w:t>
            </w:r>
            <w:r w:rsidR="00970655" w:rsidRPr="0097065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AUC (41(44)–48) – С (48–63)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A42E33" w14:textId="0A47F2D7" w:rsidR="00AA6477" w:rsidRPr="003F667E" w:rsidRDefault="003F667E" w:rsidP="009706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66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AU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B73970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</w:rPr>
              <w:t>15(17)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) </w:t>
            </w:r>
            <w:r w:rsidRPr="00B73970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</w:rPr>
              <w:t>Cg 15(17)</w:t>
            </w:r>
            <w:r w:rsidRPr="00B73970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</w:rPr>
              <w:t>31(34)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) </w:t>
            </w:r>
            <w:r w:rsidRPr="00B73970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</w:rPr>
              <w:t xml:space="preserve">[Аg]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</w:rPr>
              <w:t>31(34)</w:t>
            </w:r>
            <w:r w:rsidRPr="00B73970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3F667E">
              <w:rPr>
                <w:rFonts w:ascii="Times New Roman" w:hAnsi="Times New Roman"/>
                <w:noProof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</w:tbl>
    <w:p w14:paraId="7C2EAB95" w14:textId="6038D1C2" w:rsidR="00AA6477" w:rsidRPr="00AA6477" w:rsidRDefault="00AA6477" w:rsidP="00AA64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A6477">
        <w:rPr>
          <w:rFonts w:ascii="Times New Roman" w:hAnsi="Times New Roman"/>
          <w:sz w:val="24"/>
          <w:szCs w:val="24"/>
        </w:rPr>
        <w:t>Почвенная «промышленная» катена в г. Серпухове</w:t>
      </w:r>
    </w:p>
    <w:tbl>
      <w:tblPr>
        <w:tblW w:w="1467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13"/>
        <w:gridCol w:w="4111"/>
        <w:gridCol w:w="4394"/>
        <w:gridCol w:w="4253"/>
      </w:tblGrid>
      <w:tr w:rsidR="00AA6477" w:rsidRPr="00AA6477" w14:paraId="127A5338" w14:textId="77777777" w:rsidTr="003765C3">
        <w:trPr>
          <w:trHeight w:val="515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97EA6" w14:textId="77777777" w:rsidR="00AA6477" w:rsidRPr="00AA6477" w:rsidRDefault="00AA6477" w:rsidP="003765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Элементарный ландшафт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C622C" w14:textId="12B18087" w:rsidR="00AA6477" w:rsidRPr="00AA6477" w:rsidRDefault="00AA6477" w:rsidP="003765C3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t>Элювиальный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(разрез 1)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F10D8" w14:textId="03B9BA87" w:rsidR="00AA6477" w:rsidRPr="00AA6477" w:rsidRDefault="00AA6477" w:rsidP="003765C3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Трансэлювиальный крутого склона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(разрез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606A9" w14:textId="260C384D" w:rsidR="00AA6477" w:rsidRPr="00AA6477" w:rsidRDefault="00AA6477" w:rsidP="003765C3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Трансаккумулятивный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(разрез 3)</w:t>
            </w:r>
          </w:p>
        </w:tc>
      </w:tr>
      <w:tr w:rsidR="00AA6477" w:rsidRPr="00AA6477" w14:paraId="2C39587F" w14:textId="77777777" w:rsidTr="00AA6477">
        <w:trPr>
          <w:trHeight w:val="1232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74C4E" w14:textId="0BA193CD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Название почвы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738AE" w14:textId="7A76561B" w:rsidR="00AA6477" w:rsidRPr="00AA6477" w:rsidRDefault="00AA6477" w:rsidP="00AA6477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Серогумсовая техногенная легкосуглинистая-глинистая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65E39" w14:textId="28D2473E" w:rsidR="00AA6477" w:rsidRPr="00AA6477" w:rsidRDefault="00AA6477" w:rsidP="00AA6477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 xml:space="preserve">Темногумусовая краснопрофильная остаточно-карбонатная легко-среднесуглинистая на </w:t>
            </w: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t>красноцветной верейской глине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9A9F1" w14:textId="2603CBB3" w:rsidR="00AA6477" w:rsidRPr="00AA6477" w:rsidRDefault="00AA6477" w:rsidP="00AA6477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 xml:space="preserve">Темногумусовая краснопрофильная остаточно-карбонатная глинистая на </w:t>
            </w: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t>красноцветной верейской глине</w:t>
            </w:r>
          </w:p>
        </w:tc>
      </w:tr>
      <w:tr w:rsidR="00AA6477" w:rsidRPr="00AA6477" w14:paraId="69825672" w14:textId="77777777" w:rsidTr="00AA6477">
        <w:trPr>
          <w:trHeight w:val="484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C0BA" w14:textId="02EC3516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Название почвы по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WRB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4626913" w14:textId="2F88FEFE" w:rsidR="00AA6477" w:rsidRPr="00AA6477" w:rsidRDefault="009D1CEC" w:rsidP="00AA6477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EC">
              <w:rPr>
                <w:rFonts w:ascii="Times New Roman" w:hAnsi="Times New Roman"/>
                <w:sz w:val="24"/>
                <w:szCs w:val="24"/>
              </w:rPr>
              <w:t>Urbic Technosols (Folic, Loamic)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E65DF03" w14:textId="4B3940D7" w:rsidR="00AA6477" w:rsidRPr="009D1CEC" w:rsidRDefault="009D1CEC" w:rsidP="00AA6477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Calcaric</w:t>
            </w:r>
            <w:r w:rsidRPr="009D1CEC">
              <w:rPr>
                <w:rFonts w:ascii="Times New Roman" w:hAnsi="Times New Roman"/>
                <w:noProof/>
                <w:sz w:val="24"/>
                <w:szCs w:val="24"/>
              </w:rPr>
              <w:t xml:space="preserve"> Folic Cambisols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(</w:t>
            </w:r>
            <w:r w:rsidRPr="009D1CEC">
              <w:rPr>
                <w:rFonts w:ascii="Times New Roman" w:hAnsi="Times New Roman"/>
                <w:sz w:val="24"/>
                <w:szCs w:val="24"/>
              </w:rPr>
              <w:t>Loamic)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5293927" w14:textId="7A68E097" w:rsidR="00AA6477" w:rsidRPr="00AA6477" w:rsidRDefault="009D1CEC" w:rsidP="00AA6477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Calcaric</w:t>
            </w:r>
            <w:r w:rsidRPr="009D1CEC">
              <w:rPr>
                <w:rFonts w:ascii="Times New Roman" w:hAnsi="Times New Roman"/>
                <w:noProof/>
                <w:sz w:val="24"/>
                <w:szCs w:val="24"/>
              </w:rPr>
              <w:t xml:space="preserve"> Folic Cambisols (Claic)</w:t>
            </w:r>
          </w:p>
        </w:tc>
      </w:tr>
      <w:tr w:rsidR="00AA6477" w:rsidRPr="00AA6477" w14:paraId="53CF07AF" w14:textId="77777777" w:rsidTr="003765C3">
        <w:trPr>
          <w:trHeight w:val="3330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B45FB" w14:textId="06D28AA1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Фотография р</w:t>
            </w: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t>азрез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4F87D9C" w14:textId="28AE84A2" w:rsidR="00AA6477" w:rsidRPr="00AA6477" w:rsidRDefault="00AA6477" w:rsidP="00AA64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50A52A9F" wp14:editId="59F1B4B6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57150</wp:posOffset>
                  </wp:positionV>
                  <wp:extent cx="1388110" cy="2073910"/>
                  <wp:effectExtent l="0" t="0" r="2540" b="2540"/>
                  <wp:wrapSquare wrapText="bothSides"/>
                  <wp:docPr id="22" name="Рисунок 22" descr="IMG_3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_3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BF791D3" w14:textId="42D2BB56" w:rsidR="00AA6477" w:rsidRPr="00AA6477" w:rsidRDefault="00AA6477" w:rsidP="00AA6477">
            <w:pPr>
              <w:pStyle w:val="a3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B60E7A8" wp14:editId="172D6043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57150</wp:posOffset>
                  </wp:positionV>
                  <wp:extent cx="1404620" cy="2102485"/>
                  <wp:effectExtent l="0" t="0" r="5080" b="0"/>
                  <wp:wrapSquare wrapText="bothSides"/>
                  <wp:docPr id="21" name="Рисунок 21" descr="IMG_3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3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210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3A248C9" w14:textId="186CDBB0" w:rsidR="00AA6477" w:rsidRPr="00AA6477" w:rsidRDefault="00AA6477" w:rsidP="00AA6477">
            <w:pPr>
              <w:pStyle w:val="a3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FA40652" wp14:editId="2AD3BFAB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-9525</wp:posOffset>
                  </wp:positionV>
                  <wp:extent cx="1449070" cy="2169160"/>
                  <wp:effectExtent l="0" t="0" r="0" b="2540"/>
                  <wp:wrapSquare wrapText="bothSides"/>
                  <wp:docPr id="20" name="Рисунок 20" descr="IMG_3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_3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16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477" w:rsidRPr="00AA6477" w14:paraId="3B8F201D" w14:textId="77777777" w:rsidTr="00AA6477">
        <w:trPr>
          <w:trHeight w:val="740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F45A0" w14:textId="77777777" w:rsid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Генетические горизонты</w:t>
            </w:r>
          </w:p>
          <w:p w14:paraId="4866950C" w14:textId="7AB7B0DD" w:rsidR="003F667E" w:rsidRPr="00AA6477" w:rsidRDefault="003F667E" w:rsidP="009706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(глубина, см)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270CA59" w14:textId="00B1F6B2" w:rsidR="00AA6477" w:rsidRPr="00A258BE" w:rsidRDefault="00A258BE" w:rsidP="00970655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AY</w:t>
            </w:r>
            <w:r w:rsidRPr="00876030">
              <w:rPr>
                <w:rFonts w:ascii="Times New Roman" w:hAnsi="Times New Roman"/>
                <w:sz w:val="24"/>
                <w:szCs w:val="24"/>
              </w:rPr>
              <w:t xml:space="preserve"> (0–18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TCH</w:t>
            </w:r>
            <w:r w:rsidRPr="00876030">
              <w:rPr>
                <w:rFonts w:ascii="Times New Roman" w:hAnsi="Times New Roman"/>
                <w:sz w:val="24"/>
                <w:szCs w:val="24"/>
              </w:rPr>
              <w:t xml:space="preserve"> (18–35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76030">
              <w:rPr>
                <w:rFonts w:ascii="Times New Roman" w:hAnsi="Times New Roman"/>
                <w:sz w:val="24"/>
                <w:szCs w:val="24"/>
              </w:rPr>
              <w:t xml:space="preserve"> – ВТ (35–51) – ВТС (50–70)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C0F7BC4" w14:textId="61F394CD" w:rsidR="00AA6477" w:rsidRPr="00AA6477" w:rsidRDefault="00A258BE" w:rsidP="00970655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BE">
              <w:rPr>
                <w:rFonts w:ascii="Times New Roman" w:hAnsi="Times New Roman"/>
                <w:sz w:val="24"/>
                <w:szCs w:val="24"/>
              </w:rPr>
              <w:t xml:space="preserve">AU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A2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</w:t>
            </w:r>
            <w:r w:rsidRPr="00A258B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2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(12–39)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0BFA53" w14:textId="046EB9E9" w:rsidR="00AA6477" w:rsidRPr="00AA6477" w:rsidRDefault="00A258BE" w:rsidP="00970655">
            <w:pPr>
              <w:pStyle w:val="a3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BE">
              <w:rPr>
                <w:rFonts w:ascii="Times New Roman" w:hAnsi="Times New Roman"/>
                <w:sz w:val="24"/>
                <w:szCs w:val="24"/>
              </w:rPr>
              <w:t xml:space="preserve">AU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 xml:space="preserve">AUСca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10</w:t>
            </w:r>
            <w:r w:rsidR="0097065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23(25)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Сca</w:t>
            </w:r>
            <w:r w:rsidR="0097065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23(25)</w:t>
            </w:r>
            <w:r w:rsidR="0097065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CCFC9D4" w14:textId="77777777" w:rsidR="00AA6477" w:rsidRPr="00AA6477" w:rsidRDefault="00AA6477" w:rsidP="00AA64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7ECD4A" w14:textId="26968C76" w:rsidR="00AA6477" w:rsidRDefault="00AA6477" w:rsidP="00AA64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975545" w14:textId="60AF2011" w:rsidR="00AA6477" w:rsidRDefault="00AA6477" w:rsidP="00AA64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6E0A83" w14:textId="64B40DBA" w:rsidR="00AA6477" w:rsidRDefault="00AA6477" w:rsidP="00AA64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7F89A3" w14:textId="77777777" w:rsidR="00E71CEC" w:rsidRDefault="00E71CEC" w:rsidP="00AA64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9672B6" w14:textId="05FF29E3" w:rsidR="00AA6477" w:rsidRPr="00AA6477" w:rsidRDefault="00AA6477" w:rsidP="00AA64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A6477">
        <w:rPr>
          <w:rFonts w:ascii="Times New Roman" w:hAnsi="Times New Roman"/>
          <w:sz w:val="24"/>
          <w:szCs w:val="24"/>
        </w:rPr>
        <w:t>Почвенная «промышленная» катена в г. Серпухове</w:t>
      </w:r>
      <w:r w:rsidR="00970655">
        <w:rPr>
          <w:rFonts w:ascii="Times New Roman" w:hAnsi="Times New Roman"/>
          <w:sz w:val="24"/>
          <w:szCs w:val="24"/>
        </w:rPr>
        <w:t xml:space="preserve"> (продолжение)</w:t>
      </w:r>
    </w:p>
    <w:tbl>
      <w:tblPr>
        <w:tblW w:w="147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2"/>
        <w:gridCol w:w="3146"/>
        <w:gridCol w:w="3257"/>
        <w:gridCol w:w="3205"/>
        <w:gridCol w:w="3174"/>
      </w:tblGrid>
      <w:tr w:rsidR="00AA6477" w:rsidRPr="00AA6477" w14:paraId="3D826C96" w14:textId="77777777" w:rsidTr="00AA6477">
        <w:trPr>
          <w:trHeight w:val="65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FBBA05D" w14:textId="77777777" w:rsidR="00AA6477" w:rsidRPr="00AA6477" w:rsidRDefault="00AA6477" w:rsidP="003765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Элементарный ландшафт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C03C729" w14:textId="59A0D667" w:rsidR="00AA6477" w:rsidRPr="00AA6477" w:rsidRDefault="00AA6477" w:rsidP="003765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Трансэлювиальный крутого склона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(разрез 4)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7FC2C4A" w14:textId="3E1A01D8" w:rsidR="00AA6477" w:rsidRPr="00AA6477" w:rsidRDefault="00AA6477" w:rsidP="003765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Трансаккумулятивно- супераквальный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(разрез 5)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03BD5CC" w14:textId="21452646" w:rsidR="00AA6477" w:rsidRPr="00AA6477" w:rsidRDefault="00AA6477" w:rsidP="003765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Транссупераквальный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(разрез 6)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285AE73" w14:textId="14050FAF" w:rsidR="00AA6477" w:rsidRPr="00AA6477" w:rsidRDefault="00AA6477" w:rsidP="003765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Транссупераквальный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(разрез 7)</w:t>
            </w:r>
          </w:p>
        </w:tc>
      </w:tr>
      <w:tr w:rsidR="00AA6477" w:rsidRPr="00AA6477" w14:paraId="47BD0EA3" w14:textId="77777777" w:rsidTr="009C61C2">
        <w:trPr>
          <w:trHeight w:val="978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F8C852B" w14:textId="49DC1EBE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Название почвы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CDD91D2" w14:textId="2B716EFB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Темногумусовая остаточно-карбонатная среднесуглинистая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2FFEE7" w14:textId="10A168AF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Серогумусовая глинисто-иллювиированная глееватая тяжело-среднесуглинистая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52C70C" w14:textId="654F9C7D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Серогумусовая (аллювиальная) среднесуглинистая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1AAFD1C" w14:textId="3A335A6D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sz w:val="24"/>
                <w:szCs w:val="24"/>
              </w:rPr>
              <w:t>Аллювиальная серогумусовая легкосуглинистая</w:t>
            </w:r>
          </w:p>
        </w:tc>
      </w:tr>
      <w:tr w:rsidR="00AA6477" w:rsidRPr="00AA6477" w14:paraId="19075D46" w14:textId="77777777" w:rsidTr="00AA6477">
        <w:trPr>
          <w:trHeight w:val="644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AE7599C" w14:textId="002AA75F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Название почвы по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WRB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86579B5" w14:textId="0C19F462" w:rsidR="00AA6477" w:rsidRPr="00AA6477" w:rsidRDefault="009D1CEC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Calcaric</w:t>
            </w:r>
            <w:r w:rsidRPr="009D1CEC">
              <w:rPr>
                <w:rFonts w:ascii="Times New Roman" w:hAnsi="Times New Roman"/>
                <w:noProof/>
                <w:sz w:val="24"/>
                <w:szCs w:val="24"/>
              </w:rPr>
              <w:t xml:space="preserve"> Folic Cambisols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(</w:t>
            </w:r>
            <w:r w:rsidRPr="009D1CEC">
              <w:rPr>
                <w:rFonts w:ascii="Times New Roman" w:hAnsi="Times New Roman"/>
                <w:sz w:val="24"/>
                <w:szCs w:val="24"/>
              </w:rPr>
              <w:t>Loamic)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7FAEBE5" w14:textId="106C751D" w:rsidR="00AA6477" w:rsidRPr="00EB0793" w:rsidRDefault="0061036F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Gleyic</w:t>
            </w:r>
            <w:r w:rsidR="0020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Cutanic</w:t>
            </w:r>
            <w:r w:rsidRPr="00EB079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Folic Cambisols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(</w:t>
            </w:r>
            <w:r w:rsidRPr="00EB0793">
              <w:rPr>
                <w:rFonts w:ascii="Times New Roman" w:hAnsi="Times New Roman"/>
                <w:sz w:val="24"/>
                <w:szCs w:val="24"/>
                <w:lang w:val="en-US"/>
              </w:rPr>
              <w:t>Loamic)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038938D" w14:textId="5813F4C1" w:rsidR="00AA6477" w:rsidRPr="00AA6477" w:rsidRDefault="009D1CEC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EC">
              <w:rPr>
                <w:rFonts w:ascii="Times New Roman" w:hAnsi="Times New Roman"/>
                <w:sz w:val="24"/>
                <w:szCs w:val="24"/>
              </w:rPr>
              <w:t>Folic Fluvisols (Loamic, Nechic)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5813628" w14:textId="4D8EADA1" w:rsidR="00AA6477" w:rsidRPr="00AA6477" w:rsidRDefault="009D1CEC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CEC">
              <w:rPr>
                <w:rFonts w:ascii="Times New Roman" w:hAnsi="Times New Roman"/>
                <w:sz w:val="24"/>
                <w:szCs w:val="24"/>
              </w:rPr>
              <w:t>Folic Fluvisols (Loamic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6477" w:rsidRPr="00AA6477" w14:paraId="6C5FC4E1" w14:textId="77777777" w:rsidTr="00AA6477">
        <w:trPr>
          <w:trHeight w:val="3373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A9205E0" w14:textId="2AC4F304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Фотография р</w:t>
            </w:r>
            <w:r w:rsidRPr="00AA6477">
              <w:rPr>
                <w:rFonts w:ascii="Times New Roman" w:hAnsi="Times New Roman"/>
                <w:noProof/>
                <w:sz w:val="24"/>
                <w:szCs w:val="24"/>
              </w:rPr>
              <w:t>азрез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14:paraId="5EF83E4B" w14:textId="54602E1C" w:rsidR="00AA6477" w:rsidRPr="00AA6477" w:rsidRDefault="00AA6477" w:rsidP="00265C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52938660" wp14:editId="500B023C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0</wp:posOffset>
                  </wp:positionV>
                  <wp:extent cx="1464945" cy="2200275"/>
                  <wp:effectExtent l="0" t="0" r="1905" b="9525"/>
                  <wp:wrapSquare wrapText="bothSides"/>
                  <wp:docPr id="19" name="Рисунок 19" descr="IMG_3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_3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747AA014" w14:textId="266A6D5D" w:rsidR="00AA6477" w:rsidRP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75182" wp14:editId="3089F92A">
                  <wp:extent cx="1451584" cy="2200275"/>
                  <wp:effectExtent l="0" t="0" r="0" b="0"/>
                  <wp:docPr id="9" name="Рисунок 9" descr="IMG_3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3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63" cy="220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1F5C217E" w14:textId="68C5055D" w:rsidR="00AA6477" w:rsidRPr="00AA6477" w:rsidRDefault="00AA6477" w:rsidP="00AA6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0970432" wp14:editId="298EC352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0</wp:posOffset>
                  </wp:positionV>
                  <wp:extent cx="1454150" cy="2181225"/>
                  <wp:effectExtent l="0" t="0" r="0" b="9525"/>
                  <wp:wrapSquare wrapText="bothSides"/>
                  <wp:docPr id="18" name="Рисунок 18" descr="IMG_3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3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C7DACED" w14:textId="24BF11EC" w:rsidR="00AA6477" w:rsidRPr="00AA6477" w:rsidRDefault="00AA6477" w:rsidP="00AA6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C88942F" wp14:editId="601913B7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0</wp:posOffset>
                  </wp:positionV>
                  <wp:extent cx="1476375" cy="2200275"/>
                  <wp:effectExtent l="0" t="0" r="9525" b="9525"/>
                  <wp:wrapSquare wrapText="bothSides"/>
                  <wp:docPr id="17" name="Рисунок 17" descr="IMG_3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G_3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477" w:rsidRPr="00AA6477" w14:paraId="08CC3CA7" w14:textId="77777777" w:rsidTr="00AA6477">
        <w:trPr>
          <w:trHeight w:val="665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DF2C305" w14:textId="77777777" w:rsidR="00AA6477" w:rsidRDefault="00AA6477" w:rsidP="00AA64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Генетические горизонты</w:t>
            </w:r>
          </w:p>
          <w:p w14:paraId="3110E233" w14:textId="3F2C4F7E" w:rsidR="003F667E" w:rsidRPr="00AA6477" w:rsidRDefault="003F667E" w:rsidP="00EB07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(глубина, см)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FC29F1B" w14:textId="09174346" w:rsidR="00AA6477" w:rsidRPr="00103E87" w:rsidRDefault="00A258BE" w:rsidP="00EB07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BE">
              <w:rPr>
                <w:rFonts w:ascii="Times New Roman" w:hAnsi="Times New Roman"/>
                <w:sz w:val="24"/>
                <w:szCs w:val="24"/>
              </w:rPr>
              <w:t>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0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 xml:space="preserve">AUСса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17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AUС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39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58B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85ED42F" w14:textId="45F5AC98" w:rsidR="00AA6477" w:rsidRPr="003F667E" w:rsidRDefault="00103E87" w:rsidP="009706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>AYur (0–10) – AYCg</w:t>
            </w:r>
            <w:r w:rsidR="0061036F" w:rsidRPr="003F6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="0061036F" w:rsidRPr="00A2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(10–30)</w:t>
            </w:r>
            <w:r w:rsidR="00A258BE" w:rsidRPr="003F6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A258BE" w:rsidRPr="00A258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AYCg</w:t>
            </w:r>
            <w:r w:rsidR="00A258BE" w:rsidRPr="003F66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258BE" w:rsidRPr="003F66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="00A258BE" w:rsidRPr="003F667E">
              <w:rPr>
                <w:rFonts w:ascii="Times New Roman" w:hAnsi="Times New Roman"/>
                <w:sz w:val="24"/>
                <w:szCs w:val="24"/>
                <w:lang w:val="en-US"/>
              </w:rPr>
              <w:t>30–50) – AYCg (50–80)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8FECED8" w14:textId="1AFD85BF" w:rsidR="00AA6477" w:rsidRPr="003F667E" w:rsidRDefault="00103E87" w:rsidP="009706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3E87">
              <w:rPr>
                <w:rFonts w:ascii="Times New Roman" w:hAnsi="Times New Roman"/>
                <w:sz w:val="24"/>
                <w:szCs w:val="24"/>
                <w:lang w:val="en-US"/>
              </w:rPr>
              <w:t>AYrz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(0–12) – AY (12</w:t>
            </w:r>
            <w:r w:rsidR="00970655" w:rsidRPr="0097065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>22) – AY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>С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(22</w:t>
            </w:r>
            <w:r w:rsidR="00970655" w:rsidRPr="0097065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>40) – AY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>С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>1 (40</w:t>
            </w:r>
            <w:r w:rsidR="00970655" w:rsidRPr="0097065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>60) – AY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>С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>2 (60</w:t>
            </w:r>
            <w:r w:rsidR="00970655" w:rsidRPr="0097065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3F667E">
              <w:rPr>
                <w:rFonts w:ascii="Times New Roman" w:hAnsi="Times New Roman"/>
                <w:sz w:val="24"/>
                <w:szCs w:val="24"/>
                <w:lang w:val="en-US"/>
              </w:rPr>
              <w:t>80)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251D7B0" w14:textId="56958451" w:rsidR="00AA6477" w:rsidRPr="00103E87" w:rsidRDefault="00103E87" w:rsidP="009706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87">
              <w:rPr>
                <w:rFonts w:ascii="Times New Roman" w:hAnsi="Times New Roman"/>
                <w:sz w:val="24"/>
                <w:szCs w:val="24"/>
                <w:lang w:val="en-US"/>
              </w:rPr>
              <w:t>AY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 xml:space="preserve"> (0</w:t>
            </w:r>
            <w:r w:rsidR="0097065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 xml:space="preserve">17(18)) – </w:t>
            </w:r>
            <w:r w:rsidRPr="00103E87">
              <w:rPr>
                <w:rFonts w:ascii="Times New Roman" w:hAnsi="Times New Roman"/>
                <w:sz w:val="24"/>
                <w:szCs w:val="24"/>
                <w:lang w:val="en-US"/>
              </w:rPr>
              <w:t>AYC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 xml:space="preserve"> (17(18)</w:t>
            </w:r>
            <w:r w:rsidR="0097065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3E87">
              <w:rPr>
                <w:rFonts w:ascii="Times New Roman" w:hAnsi="Times New Roman"/>
                <w:sz w:val="24"/>
                <w:szCs w:val="24"/>
              </w:rPr>
              <w:t>44)</w:t>
            </w:r>
          </w:p>
        </w:tc>
      </w:tr>
    </w:tbl>
    <w:p w14:paraId="68B1F20C" w14:textId="0D9F93A6" w:rsidR="00AA6477" w:rsidRDefault="00AA6477"/>
    <w:p w14:paraId="3DF00040" w14:textId="3B4672E3" w:rsidR="00AA6477" w:rsidRDefault="00AA6477"/>
    <w:p w14:paraId="09C7CA36" w14:textId="01D18A01" w:rsidR="00AA6477" w:rsidRDefault="00AA6477"/>
    <w:p w14:paraId="5EA7ED74" w14:textId="6B4D519C" w:rsidR="008E5098" w:rsidRDefault="008E5098"/>
    <w:p w14:paraId="598E31EC" w14:textId="58236DCC" w:rsidR="008E5098" w:rsidRDefault="008E5098" w:rsidP="008E50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71EA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0625D4">
        <w:rPr>
          <w:rFonts w:ascii="Times New Roman" w:hAnsi="Times New Roman"/>
          <w:sz w:val="24"/>
          <w:szCs w:val="24"/>
        </w:rPr>
        <w:t>Физико-</w:t>
      </w:r>
      <w:r w:rsidRPr="002F4B6E">
        <w:rPr>
          <w:rFonts w:ascii="Times New Roman" w:hAnsi="Times New Roman"/>
          <w:sz w:val="24"/>
          <w:szCs w:val="24"/>
        </w:rPr>
        <w:t xml:space="preserve">химические свойства почвы и радиальная дифференциация валового содержания и п.ф. ТММ в элювиальном элементарном ландшафте (разрез № 1) </w:t>
      </w:r>
      <w:r w:rsidR="006E44AC">
        <w:rPr>
          <w:rFonts w:ascii="Times New Roman" w:hAnsi="Times New Roman"/>
          <w:sz w:val="24"/>
          <w:szCs w:val="24"/>
        </w:rPr>
        <w:t>«</w:t>
      </w:r>
      <w:r w:rsidRPr="002F4B6E">
        <w:rPr>
          <w:rFonts w:ascii="Times New Roman" w:hAnsi="Times New Roman"/>
          <w:sz w:val="24"/>
          <w:szCs w:val="24"/>
        </w:rPr>
        <w:t>парково-рекреационной</w:t>
      </w:r>
      <w:r w:rsidR="006E44AC">
        <w:rPr>
          <w:rFonts w:ascii="Times New Roman" w:hAnsi="Times New Roman"/>
          <w:sz w:val="24"/>
          <w:szCs w:val="24"/>
        </w:rPr>
        <w:t>»</w:t>
      </w:r>
      <w:r w:rsidRPr="002F4B6E">
        <w:rPr>
          <w:rFonts w:ascii="Times New Roman" w:hAnsi="Times New Roman"/>
          <w:sz w:val="24"/>
          <w:szCs w:val="24"/>
        </w:rPr>
        <w:t xml:space="preserve"> катены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566"/>
        <w:gridCol w:w="914"/>
        <w:gridCol w:w="1206"/>
        <w:gridCol w:w="850"/>
        <w:gridCol w:w="866"/>
        <w:gridCol w:w="5386"/>
        <w:gridCol w:w="3261"/>
      </w:tblGrid>
      <w:tr w:rsidR="008E5098" w:rsidRPr="00AC7023" w14:paraId="6FE00BE9" w14:textId="77777777" w:rsidTr="00C534DE">
        <w:tc>
          <w:tcPr>
            <w:tcW w:w="1660" w:type="dxa"/>
            <w:shd w:val="clear" w:color="auto" w:fill="auto"/>
            <w:vAlign w:val="center"/>
          </w:tcPr>
          <w:p w14:paraId="3F1E009A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Горизонт</w:t>
            </w:r>
          </w:p>
          <w:p w14:paraId="7D09F3ED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(глубина, см)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1DFBF17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FB28FB9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Гумус, %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0409929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Физ. глина, %</w:t>
            </w:r>
          </w:p>
        </w:tc>
        <w:tc>
          <w:tcPr>
            <w:tcW w:w="850" w:type="dxa"/>
            <w:vAlign w:val="center"/>
          </w:tcPr>
          <w:p w14:paraId="49406221" w14:textId="15AD04BA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3D5">
              <w:rPr>
                <w:rFonts w:ascii="Times New Roman" w:hAnsi="Times New Roman"/>
                <w:sz w:val="24"/>
                <w:szCs w:val="24"/>
              </w:rPr>
              <w:t>мг/кг</w:t>
            </w:r>
          </w:p>
        </w:tc>
        <w:tc>
          <w:tcPr>
            <w:tcW w:w="866" w:type="dxa"/>
            <w:vAlign w:val="center"/>
          </w:tcPr>
          <w:p w14:paraId="46017A95" w14:textId="43ADFDAB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3D5">
              <w:rPr>
                <w:rFonts w:ascii="Times New Roman" w:hAnsi="Times New Roman"/>
                <w:sz w:val="24"/>
                <w:szCs w:val="24"/>
              </w:rPr>
              <w:t>мг/кг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C89240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Коэффициент радиальной дифференциации ТММ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9F7F36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Коэффициент радиальной дифференциации п.ф. ТММ</w:t>
            </w:r>
          </w:p>
        </w:tc>
      </w:tr>
      <w:tr w:rsidR="008E5098" w:rsidRPr="00BC56BE" w14:paraId="1F226D01" w14:textId="77777777" w:rsidTr="00C534DE">
        <w:tc>
          <w:tcPr>
            <w:tcW w:w="1660" w:type="dxa"/>
            <w:shd w:val="clear" w:color="auto" w:fill="auto"/>
            <w:vAlign w:val="center"/>
          </w:tcPr>
          <w:p w14:paraId="0135ECEC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(0 – 10)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CCED634" w14:textId="4B677082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5FC52C5" w14:textId="6333BBC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4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C0038A7" w14:textId="6CFA48A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41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5F8A423F" w14:textId="67767DB3" w:rsidR="008E5098" w:rsidRPr="004E236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22844</w:t>
            </w:r>
          </w:p>
        </w:tc>
        <w:tc>
          <w:tcPr>
            <w:tcW w:w="866" w:type="dxa"/>
            <w:vAlign w:val="center"/>
          </w:tcPr>
          <w:p w14:paraId="561C5429" w14:textId="4AF3A836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10489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D58A9B" w14:textId="2617A911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Cd1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F7C59" w:rsidRPr="00EF7C59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1 Sr1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1 W0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9 Ni0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9 Co0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8 Cr0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8 Sb0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8 Ba0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7 V0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7 Cu0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7 Sn0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7 Zn0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7 Bi0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6 As0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4 Pb0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330A63" w14:textId="040FEE25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Cr78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Mn2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2 Fe1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Bi0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9 Cu0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3 Zn0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3 Pb0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E5098" w:rsidRPr="00BC56BE" w14:paraId="0BA3CABB" w14:textId="77777777" w:rsidTr="00C534DE">
        <w:tc>
          <w:tcPr>
            <w:tcW w:w="1660" w:type="dxa"/>
            <w:shd w:val="clear" w:color="auto" w:fill="auto"/>
            <w:vAlign w:val="center"/>
          </w:tcPr>
          <w:p w14:paraId="06BC8EB7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UR1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(10 – 22)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ABBC3AC" w14:textId="2C841E4D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8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04E5202" w14:textId="7020134E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7ACFD3B" w14:textId="7CA6D1F8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46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027B867F" w14:textId="0A3A21F3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27529</w:t>
            </w:r>
          </w:p>
        </w:tc>
        <w:tc>
          <w:tcPr>
            <w:tcW w:w="866" w:type="dxa"/>
            <w:vAlign w:val="center"/>
          </w:tcPr>
          <w:p w14:paraId="57E3633E" w14:textId="7CCF2293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6328B4" w14:textId="0C9EF875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1 Ni1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1 Sr1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0 Co1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0 V1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0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0 W0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9 Ba0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9 As0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8 Sb0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8 Zn0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7 Cu0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7 Sn0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6 Cd0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6 Bi0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5 Pb0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E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1D5070" w14:textId="1874197C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Cr32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3 Fe1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Mn0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9 Cu0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Zn0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4 Bi0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4 Pb0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E5098" w:rsidRPr="00AC7023" w14:paraId="1E29519F" w14:textId="77777777" w:rsidTr="00C534DE">
        <w:tc>
          <w:tcPr>
            <w:tcW w:w="1660" w:type="dxa"/>
            <w:shd w:val="clear" w:color="auto" w:fill="auto"/>
            <w:vAlign w:val="center"/>
          </w:tcPr>
          <w:p w14:paraId="25A52D18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UR2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(22– 59)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BFBE4C" w14:textId="2F459BC0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8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2F43582" w14:textId="4DACC01F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DB5BC82" w14:textId="4FB139BB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47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00D7980" w14:textId="0EDB170C" w:rsidR="008E5098" w:rsidRPr="00AC7023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28853</w:t>
            </w:r>
          </w:p>
        </w:tc>
        <w:tc>
          <w:tcPr>
            <w:tcW w:w="866" w:type="dxa"/>
            <w:vAlign w:val="center"/>
          </w:tcPr>
          <w:p w14:paraId="7FFB1F21" w14:textId="55DF2C51" w:rsidR="008E5098" w:rsidRPr="00AC7023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E629F3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E43DF3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22CF909" w14:textId="461E53F9" w:rsidR="008E5098" w:rsidRDefault="00EF7C59" w:rsidP="00EF7C59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D47365">
        <w:rPr>
          <w:rFonts w:ascii="Times New Roman" w:hAnsi="Times New Roman"/>
          <w:sz w:val="24"/>
          <w:szCs w:val="24"/>
        </w:rPr>
        <w:t>* В табл. 1-</w:t>
      </w:r>
      <w:r w:rsidR="006E44AC" w:rsidRPr="00D47365">
        <w:rPr>
          <w:rFonts w:ascii="Times New Roman" w:hAnsi="Times New Roman"/>
          <w:sz w:val="24"/>
          <w:szCs w:val="24"/>
        </w:rPr>
        <w:t>4</w:t>
      </w:r>
      <w:r w:rsidRPr="00D47365">
        <w:rPr>
          <w:rFonts w:ascii="Times New Roman" w:hAnsi="Times New Roman"/>
          <w:sz w:val="24"/>
          <w:szCs w:val="24"/>
        </w:rPr>
        <w:t xml:space="preserve"> цифры после символов химических элементов – коэффициенты радиальной дифференциации относительно</w:t>
      </w:r>
      <w:r w:rsidR="006E44AC" w:rsidRPr="00D47365">
        <w:rPr>
          <w:rFonts w:ascii="Times New Roman" w:hAnsi="Times New Roman"/>
          <w:sz w:val="24"/>
          <w:szCs w:val="24"/>
        </w:rPr>
        <w:t xml:space="preserve"> нижнего вскрытого</w:t>
      </w:r>
      <w:r w:rsidRPr="00D47365">
        <w:rPr>
          <w:rFonts w:ascii="Times New Roman" w:hAnsi="Times New Roman"/>
          <w:sz w:val="24"/>
          <w:szCs w:val="24"/>
        </w:rPr>
        <w:t xml:space="preserve"> горизонта</w:t>
      </w:r>
      <w:r w:rsidR="006E44AC" w:rsidRPr="00D47365">
        <w:rPr>
          <w:rFonts w:ascii="Times New Roman" w:hAnsi="Times New Roman"/>
          <w:sz w:val="24"/>
          <w:szCs w:val="24"/>
        </w:rPr>
        <w:t>.</w:t>
      </w:r>
    </w:p>
    <w:p w14:paraId="43292C97" w14:textId="77777777" w:rsidR="00EF7C59" w:rsidRDefault="00EF7C59" w:rsidP="00EF7C5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025A918F" w14:textId="74897391" w:rsidR="008E5098" w:rsidRPr="000625D4" w:rsidRDefault="008E5098" w:rsidP="008E50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71EA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0625D4">
        <w:rPr>
          <w:rFonts w:ascii="Times New Roman" w:hAnsi="Times New Roman"/>
          <w:sz w:val="24"/>
          <w:szCs w:val="24"/>
        </w:rPr>
        <w:t>Физико-химические свойства почвы и радиал</w:t>
      </w:r>
      <w:r>
        <w:rPr>
          <w:rFonts w:ascii="Times New Roman" w:hAnsi="Times New Roman"/>
          <w:sz w:val="24"/>
          <w:szCs w:val="24"/>
        </w:rPr>
        <w:t xml:space="preserve">ьная </w:t>
      </w:r>
      <w:r w:rsidRPr="000625D4">
        <w:rPr>
          <w:rFonts w:ascii="Times New Roman" w:hAnsi="Times New Roman"/>
          <w:sz w:val="24"/>
          <w:szCs w:val="24"/>
        </w:rPr>
        <w:t>дифференциаци</w:t>
      </w:r>
      <w:r>
        <w:rPr>
          <w:rFonts w:ascii="Times New Roman" w:hAnsi="Times New Roman"/>
          <w:sz w:val="24"/>
          <w:szCs w:val="24"/>
        </w:rPr>
        <w:t>я</w:t>
      </w:r>
      <w:r w:rsidRPr="000625D4">
        <w:rPr>
          <w:rFonts w:ascii="Times New Roman" w:hAnsi="Times New Roman"/>
          <w:sz w:val="24"/>
          <w:szCs w:val="24"/>
        </w:rPr>
        <w:t xml:space="preserve"> валового содержания и п.ф.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D4">
        <w:rPr>
          <w:rFonts w:ascii="Times New Roman" w:hAnsi="Times New Roman"/>
          <w:sz w:val="24"/>
          <w:szCs w:val="24"/>
        </w:rPr>
        <w:t>ТММ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D4">
        <w:rPr>
          <w:rFonts w:ascii="Times New Roman" w:hAnsi="Times New Roman"/>
          <w:sz w:val="24"/>
          <w:szCs w:val="24"/>
        </w:rPr>
        <w:t xml:space="preserve">в </w:t>
      </w:r>
      <w:r w:rsidRPr="002F4B6E">
        <w:rPr>
          <w:rFonts w:ascii="Times New Roman" w:hAnsi="Times New Roman"/>
          <w:sz w:val="24"/>
          <w:szCs w:val="24"/>
        </w:rPr>
        <w:t>трансэлювиальном элементарном ландшафте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D4">
        <w:rPr>
          <w:rFonts w:ascii="Times New Roman" w:hAnsi="Times New Roman"/>
          <w:sz w:val="24"/>
          <w:szCs w:val="24"/>
        </w:rPr>
        <w:t>пологого склона</w:t>
      </w:r>
      <w:r w:rsidRPr="00C11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625D4">
        <w:rPr>
          <w:rFonts w:ascii="Times New Roman" w:hAnsi="Times New Roman"/>
          <w:sz w:val="24"/>
          <w:szCs w:val="24"/>
        </w:rPr>
        <w:t>разрез № 4</w:t>
      </w:r>
      <w:r>
        <w:rPr>
          <w:rFonts w:ascii="Times New Roman" w:hAnsi="Times New Roman"/>
          <w:sz w:val="24"/>
          <w:szCs w:val="24"/>
        </w:rPr>
        <w:t xml:space="preserve">) </w:t>
      </w:r>
      <w:r w:rsidR="006E44AC">
        <w:rPr>
          <w:rFonts w:ascii="Times New Roman" w:hAnsi="Times New Roman"/>
          <w:sz w:val="24"/>
          <w:szCs w:val="24"/>
        </w:rPr>
        <w:t>«</w:t>
      </w:r>
      <w:r w:rsidRPr="000625D4">
        <w:rPr>
          <w:rFonts w:ascii="Times New Roman" w:hAnsi="Times New Roman"/>
          <w:sz w:val="24"/>
          <w:szCs w:val="24"/>
        </w:rPr>
        <w:t>парково-рекреационной</w:t>
      </w:r>
      <w:r w:rsidR="006E44AC">
        <w:rPr>
          <w:rFonts w:ascii="Times New Roman" w:hAnsi="Times New Roman"/>
          <w:sz w:val="24"/>
          <w:szCs w:val="24"/>
        </w:rPr>
        <w:t>»</w:t>
      </w:r>
      <w:r w:rsidRPr="000625D4">
        <w:rPr>
          <w:rFonts w:ascii="Times New Roman" w:hAnsi="Times New Roman"/>
          <w:sz w:val="24"/>
          <w:szCs w:val="24"/>
        </w:rPr>
        <w:t xml:space="preserve"> катены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549"/>
        <w:gridCol w:w="914"/>
        <w:gridCol w:w="1222"/>
        <w:gridCol w:w="850"/>
        <w:gridCol w:w="868"/>
        <w:gridCol w:w="5386"/>
        <w:gridCol w:w="3261"/>
      </w:tblGrid>
      <w:tr w:rsidR="008E5098" w:rsidRPr="00AC7023" w14:paraId="25DCB9EA" w14:textId="77777777" w:rsidTr="00C534DE">
        <w:tc>
          <w:tcPr>
            <w:tcW w:w="1659" w:type="dxa"/>
            <w:shd w:val="clear" w:color="auto" w:fill="auto"/>
            <w:vAlign w:val="center"/>
          </w:tcPr>
          <w:p w14:paraId="678ED2C5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Горизонт</w:t>
            </w:r>
          </w:p>
          <w:p w14:paraId="6D38B5C5" w14:textId="0EA33138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(глубина</w:t>
            </w:r>
            <w:r w:rsidR="006E44AC">
              <w:rPr>
                <w:rFonts w:ascii="Times New Roman" w:hAnsi="Times New Roman"/>
                <w:sz w:val="24"/>
                <w:szCs w:val="24"/>
              </w:rPr>
              <w:t>,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3A22E1E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FD00FEF" w14:textId="56E4FA3F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Гумус</w:t>
            </w:r>
            <w:r w:rsidR="006E44AC">
              <w:rPr>
                <w:rFonts w:ascii="Times New Roman" w:hAnsi="Times New Roman"/>
                <w:sz w:val="24"/>
                <w:szCs w:val="24"/>
              </w:rPr>
              <w:t>,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C003844" w14:textId="2276C084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r w:rsidR="006E44AC">
              <w:rPr>
                <w:rFonts w:ascii="Times New Roman" w:hAnsi="Times New Roman"/>
                <w:sz w:val="24"/>
                <w:szCs w:val="24"/>
              </w:rPr>
              <w:t>г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лина</w:t>
            </w:r>
            <w:r w:rsidR="006E44AC">
              <w:rPr>
                <w:rFonts w:ascii="Times New Roman" w:hAnsi="Times New Roman"/>
                <w:sz w:val="24"/>
                <w:szCs w:val="24"/>
              </w:rPr>
              <w:t>,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14:paraId="4F7B46AB" w14:textId="43F1F394" w:rsidR="008E5098" w:rsidRPr="00AC7023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</w:rPr>
              <w:t>Al</w:t>
            </w:r>
            <w:r w:rsidR="006E44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мг/кг</w:t>
            </w:r>
          </w:p>
        </w:tc>
        <w:tc>
          <w:tcPr>
            <w:tcW w:w="868" w:type="dxa"/>
            <w:vAlign w:val="center"/>
          </w:tcPr>
          <w:p w14:paraId="4752F047" w14:textId="72F842F0" w:rsidR="008E5098" w:rsidRPr="00AC7023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</w:rPr>
              <w:t>Fe</w:t>
            </w:r>
            <w:r w:rsidR="006E44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мг/кг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D8ABAF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Коэффициент радиальной дифференциации ТММ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3F34E3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Коэффициент радиальной дифференциации п.ф. ТММ</w:t>
            </w:r>
          </w:p>
        </w:tc>
      </w:tr>
      <w:tr w:rsidR="008E5098" w:rsidRPr="00BC56BE" w14:paraId="7FF80F83" w14:textId="77777777" w:rsidTr="00C534DE">
        <w:tc>
          <w:tcPr>
            <w:tcW w:w="1659" w:type="dxa"/>
            <w:shd w:val="clear" w:color="auto" w:fill="auto"/>
            <w:vAlign w:val="center"/>
          </w:tcPr>
          <w:p w14:paraId="1FD50A7F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(0 – 8)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B005E5D" w14:textId="4F823B26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6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830E069" w14:textId="4AE2EBA3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6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61E190D" w14:textId="29209502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33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3BB3D9B2" w14:textId="0ECE1E39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33088</w:t>
            </w:r>
          </w:p>
        </w:tc>
        <w:tc>
          <w:tcPr>
            <w:tcW w:w="868" w:type="dxa"/>
            <w:vAlign w:val="center"/>
          </w:tcPr>
          <w:p w14:paraId="7DB3508F" w14:textId="74DE653D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26886A" w14:textId="14F0544C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Bi1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8 Cd1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7 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6 Sb1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3 W1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3 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2 Pb1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2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1 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0 Co0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9 As0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9 Sn0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8 V0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8 Ni0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7 Sr0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7 Ba0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4C3E1F" w14:textId="4096231D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Fe8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8 Mn3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9 Zn0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9 Cu0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8 Bi0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6 Pb0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Cr0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E5098" w:rsidRPr="00BC56BE" w14:paraId="0645F561" w14:textId="77777777" w:rsidTr="00C534DE">
        <w:tc>
          <w:tcPr>
            <w:tcW w:w="1659" w:type="dxa"/>
            <w:shd w:val="clear" w:color="auto" w:fill="auto"/>
            <w:vAlign w:val="center"/>
          </w:tcPr>
          <w:p w14:paraId="6A781623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AUC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(8 – 25)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BF63F2B" w14:textId="296A8EF2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7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0E2112A" w14:textId="63177B1A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BB9491C" w14:textId="5566B0F3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61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E366A45" w14:textId="25C22089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36265</w:t>
            </w:r>
          </w:p>
        </w:tc>
        <w:tc>
          <w:tcPr>
            <w:tcW w:w="868" w:type="dxa"/>
            <w:vAlign w:val="center"/>
          </w:tcPr>
          <w:p w14:paraId="6897D49F" w14:textId="00980CCE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20138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C4C5C2" w14:textId="5E95C002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Bi2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1 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5 Sb1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5 W1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3 Cd1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3 Pb1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2 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2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1 As1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1 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0 Co1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0 Ni0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9 Sn0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9 V0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9 Sr0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>7 Ba0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5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E36FD4" w14:textId="285E4DCD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Fe5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Mn3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3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Bi0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6 Pb0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</w:p>
        </w:tc>
      </w:tr>
      <w:tr w:rsidR="008E5098" w:rsidRPr="00BC56BE" w14:paraId="2D5BB607" w14:textId="77777777" w:rsidTr="00C534DE">
        <w:tc>
          <w:tcPr>
            <w:tcW w:w="1659" w:type="dxa"/>
            <w:shd w:val="clear" w:color="auto" w:fill="auto"/>
            <w:vAlign w:val="center"/>
          </w:tcPr>
          <w:p w14:paraId="44E34A27" w14:textId="77777777" w:rsidR="008E5098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AUC1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A091AF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(25– 41)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101C668" w14:textId="35AD2B89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7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C2569D5" w14:textId="7E4EC79B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5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259F95A" w14:textId="26151F7B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74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0BFDDE4" w14:textId="362038B3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42882</w:t>
            </w:r>
          </w:p>
        </w:tc>
        <w:tc>
          <w:tcPr>
            <w:tcW w:w="868" w:type="dxa"/>
            <w:vAlign w:val="center"/>
          </w:tcPr>
          <w:p w14:paraId="3BB058C2" w14:textId="3CD33ADE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25138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49D7A6" w14:textId="7C616304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Bi2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2 Cu2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Sb1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4 W1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3 As1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2 Cd1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2 Ni1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1 V1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1 Co1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1 Pb1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Sn0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9 Sr0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6 Ba0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E2FEF4" w14:textId="1AE50FA6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Mn1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4 Fe0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8 Bi0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6 Cr0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Pb0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Zn0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</w:p>
        </w:tc>
      </w:tr>
      <w:tr w:rsidR="008E5098" w:rsidRPr="00BC56BE" w14:paraId="0AA3343F" w14:textId="77777777" w:rsidTr="00C534DE">
        <w:tc>
          <w:tcPr>
            <w:tcW w:w="1659" w:type="dxa"/>
            <w:shd w:val="clear" w:color="auto" w:fill="auto"/>
            <w:vAlign w:val="center"/>
          </w:tcPr>
          <w:p w14:paraId="3262E6C9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AUC2</w:t>
            </w:r>
          </w:p>
          <w:p w14:paraId="173C885C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(41 – 49)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847F503" w14:textId="75CB811F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7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B8F216C" w14:textId="04FA4FCC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0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D0201F4" w14:textId="0C47C06B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74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6111BFAF" w14:textId="07EF03E9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39441</w:t>
            </w:r>
          </w:p>
        </w:tc>
        <w:tc>
          <w:tcPr>
            <w:tcW w:w="868" w:type="dxa"/>
            <w:vAlign w:val="center"/>
          </w:tcPr>
          <w:p w14:paraId="00F398CF" w14:textId="245A508D" w:rsidR="008E5098" w:rsidRPr="00FD5BBC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39F6D2" w14:textId="05DC0BF0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Bi2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2 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7 V1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4 As1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4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4 Sb1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4 Cd1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4 W1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3 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3 Pb1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2 Ni1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2 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1 Co1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1 Sn1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Sr0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7 Ba0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BEA3EA" w14:textId="3B7931CA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Mn1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8 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0 Fe0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8 Zn0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Pb0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 Bi0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</w:p>
        </w:tc>
      </w:tr>
      <w:tr w:rsidR="008E5098" w:rsidRPr="00AC7023" w14:paraId="2BC5A30B" w14:textId="77777777" w:rsidTr="00C534DE">
        <w:tc>
          <w:tcPr>
            <w:tcW w:w="1659" w:type="dxa"/>
            <w:shd w:val="clear" w:color="auto" w:fill="auto"/>
            <w:vAlign w:val="center"/>
          </w:tcPr>
          <w:p w14:paraId="321803DE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(49 – 63)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E593137" w14:textId="1705028B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7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EC1F575" w14:textId="33DE3E9D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0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1F24141" w14:textId="6A604E46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67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5BE137D" w14:textId="23723147" w:rsidR="008E5098" w:rsidRPr="00AC7023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36265</w:t>
            </w:r>
          </w:p>
        </w:tc>
        <w:tc>
          <w:tcPr>
            <w:tcW w:w="868" w:type="dxa"/>
            <w:vAlign w:val="center"/>
          </w:tcPr>
          <w:p w14:paraId="37FE50B7" w14:textId="7B596909" w:rsidR="008E5098" w:rsidRPr="00AC7023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20908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6B6010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5108A6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80CB58F" w14:textId="35579DD2" w:rsidR="008E5098" w:rsidRDefault="008E5098" w:rsidP="008E50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D4E5BE0" w14:textId="4227915E" w:rsidR="008E5098" w:rsidRDefault="008E5098" w:rsidP="008E50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30099B2" w14:textId="4914ED46" w:rsidR="008E5098" w:rsidRDefault="008E5098" w:rsidP="008E50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DF6555" w14:textId="0F3F42A0" w:rsidR="008E5098" w:rsidRDefault="008E5098" w:rsidP="008E50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EBB850" w14:textId="77777777" w:rsidR="008E5098" w:rsidRDefault="008E5098" w:rsidP="008E509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E19025" w14:textId="7919F99A" w:rsidR="008E5098" w:rsidRPr="000625D4" w:rsidRDefault="008E5098" w:rsidP="008E50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71EA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2F4B6E">
        <w:rPr>
          <w:rFonts w:ascii="Times New Roman" w:hAnsi="Times New Roman"/>
          <w:sz w:val="24"/>
          <w:szCs w:val="24"/>
        </w:rPr>
        <w:t xml:space="preserve">Физико-химические свойства почвы и радиальная дифференциация валового содержания и п.ф. ТММ в элювиальном элементарном ландшафте (разрез № 1) </w:t>
      </w:r>
      <w:r w:rsidR="006E44AC">
        <w:rPr>
          <w:rFonts w:ascii="Times New Roman" w:hAnsi="Times New Roman"/>
          <w:sz w:val="24"/>
          <w:szCs w:val="24"/>
        </w:rPr>
        <w:t>«</w:t>
      </w:r>
      <w:r w:rsidRPr="002F4B6E">
        <w:rPr>
          <w:rFonts w:ascii="Times New Roman" w:hAnsi="Times New Roman"/>
          <w:sz w:val="24"/>
          <w:szCs w:val="24"/>
        </w:rPr>
        <w:t>промышленной</w:t>
      </w:r>
      <w:r w:rsidR="006E44AC">
        <w:rPr>
          <w:rFonts w:ascii="Times New Roman" w:hAnsi="Times New Roman"/>
          <w:sz w:val="24"/>
          <w:szCs w:val="24"/>
        </w:rPr>
        <w:t>»</w:t>
      </w:r>
      <w:r w:rsidRPr="002F4B6E">
        <w:rPr>
          <w:rFonts w:ascii="Times New Roman" w:hAnsi="Times New Roman"/>
          <w:sz w:val="24"/>
          <w:szCs w:val="24"/>
        </w:rPr>
        <w:t xml:space="preserve"> катены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67"/>
        <w:gridCol w:w="992"/>
        <w:gridCol w:w="1125"/>
        <w:gridCol w:w="860"/>
        <w:gridCol w:w="850"/>
        <w:gridCol w:w="5245"/>
        <w:gridCol w:w="3196"/>
      </w:tblGrid>
      <w:tr w:rsidR="006E44AC" w:rsidRPr="00AC7023" w14:paraId="5023C43E" w14:textId="77777777" w:rsidTr="00C534DE">
        <w:tc>
          <w:tcPr>
            <w:tcW w:w="1951" w:type="dxa"/>
            <w:shd w:val="clear" w:color="auto" w:fill="auto"/>
            <w:vAlign w:val="center"/>
          </w:tcPr>
          <w:p w14:paraId="76BB40CB" w14:textId="77777777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Горизонт</w:t>
            </w:r>
          </w:p>
          <w:p w14:paraId="057359BA" w14:textId="08B1B0AC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(глубина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5F7C8" w14:textId="01EDC486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F8ADF" w14:textId="1D9E15BE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Гумус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8BF7756" w14:textId="387B8AD1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60" w:type="dxa"/>
            <w:vAlign w:val="center"/>
          </w:tcPr>
          <w:p w14:paraId="0451EE6B" w14:textId="0CD8059C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850" w:type="dxa"/>
            <w:vAlign w:val="center"/>
          </w:tcPr>
          <w:p w14:paraId="56343FFC" w14:textId="210216FE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877A78" w14:textId="77777777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Коэффициент радиальной дифференциации ТММ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17211DB" w14:textId="77777777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Коэффициент радиальной дифференциации п.ф. ТММ</w:t>
            </w:r>
          </w:p>
        </w:tc>
      </w:tr>
      <w:tr w:rsidR="008E5098" w:rsidRPr="00BC56BE" w14:paraId="390A9277" w14:textId="77777777" w:rsidTr="00C534DE">
        <w:tc>
          <w:tcPr>
            <w:tcW w:w="1951" w:type="dxa"/>
            <w:shd w:val="clear" w:color="auto" w:fill="auto"/>
            <w:vAlign w:val="center"/>
          </w:tcPr>
          <w:p w14:paraId="072C5585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(0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97E5F" w14:textId="736DE078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1DF0D" w14:textId="6D1D00D2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266B5B6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0" w:type="dxa"/>
            <w:vAlign w:val="center"/>
          </w:tcPr>
          <w:p w14:paraId="4955E59A" w14:textId="62D3C5FD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21547</w:t>
            </w:r>
          </w:p>
        </w:tc>
        <w:tc>
          <w:tcPr>
            <w:tcW w:w="850" w:type="dxa"/>
            <w:vAlign w:val="center"/>
          </w:tcPr>
          <w:p w14:paraId="7F5620A7" w14:textId="46958142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2FB376" w14:textId="0B34FE68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Cu3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2 Cd2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6 Pb2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4 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8 Sn1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2 Ba0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9 Sr0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8 Bi0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8 W0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7 Sb0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7 Mo0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6 As0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6 Ni0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 Co0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 Cr0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 V0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F047509" w14:textId="49B5B79B" w:rsidR="008E5098" w:rsidRPr="003145D8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Mn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Bi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E5098" w:rsidRPr="00BC56BE" w14:paraId="0CFE24C3" w14:textId="77777777" w:rsidTr="00C534DE">
        <w:tc>
          <w:tcPr>
            <w:tcW w:w="1951" w:type="dxa"/>
            <w:shd w:val="clear" w:color="auto" w:fill="auto"/>
            <w:vAlign w:val="center"/>
          </w:tcPr>
          <w:p w14:paraId="65A1C1E9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8E9F4" w14:textId="634F3214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3F51B" w14:textId="0B0F5E3D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1EEE0E2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vAlign w:val="center"/>
          </w:tcPr>
          <w:p w14:paraId="1435E9F0" w14:textId="21C99B94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19853</w:t>
            </w:r>
          </w:p>
        </w:tc>
        <w:tc>
          <w:tcPr>
            <w:tcW w:w="850" w:type="dxa"/>
            <w:vAlign w:val="center"/>
          </w:tcPr>
          <w:p w14:paraId="735C59A0" w14:textId="3B6927FD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E74D3B" w14:textId="51820B66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Ba0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9 Cd0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8 Sr0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8 Pb0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7 Cu0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 Ni0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 Zn0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 Sn0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 Co0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 As0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 W0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 Bi0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4 V0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4 Mo0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4 Cr0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4 Sb0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C8A9EE3" w14:textId="0049AB45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Mn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E5098" w:rsidRPr="00BC56BE" w14:paraId="0E36BA9E" w14:textId="77777777" w:rsidTr="00C534DE">
        <w:tc>
          <w:tcPr>
            <w:tcW w:w="1951" w:type="dxa"/>
            <w:shd w:val="clear" w:color="auto" w:fill="auto"/>
            <w:vAlign w:val="center"/>
          </w:tcPr>
          <w:p w14:paraId="0CD50C75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BA025" w14:textId="0D6949D3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9BC2" w14:textId="46E14A6E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3A34608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0" w:type="dxa"/>
            <w:vAlign w:val="center"/>
          </w:tcPr>
          <w:p w14:paraId="49C2719B" w14:textId="1CFAA44E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40765</w:t>
            </w:r>
          </w:p>
        </w:tc>
        <w:tc>
          <w:tcPr>
            <w:tcW w:w="850" w:type="dxa"/>
            <w:vAlign w:val="center"/>
          </w:tcPr>
          <w:p w14:paraId="438D12D6" w14:textId="40EFC9BA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18792E" w14:textId="131AA5CB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Cd1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2 As1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1 Ba1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1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1 Sn1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1 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1 Sr1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1 Ni1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1 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1 V1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0 Sb1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0 W1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0 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0 Co1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0 Pb1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0 Bi1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3EDA098" w14:textId="726DFE51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Bi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Zn0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Mn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E5098" w:rsidRPr="00AC7023" w14:paraId="71D319E0" w14:textId="77777777" w:rsidTr="00C534DE">
        <w:tc>
          <w:tcPr>
            <w:tcW w:w="1951" w:type="dxa"/>
            <w:shd w:val="clear" w:color="auto" w:fill="auto"/>
            <w:vAlign w:val="center"/>
          </w:tcPr>
          <w:p w14:paraId="64A1F93E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3A20E" w14:textId="3D697684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CC775" w14:textId="68AFB038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A0C9B37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0" w:type="dxa"/>
            <w:vAlign w:val="center"/>
          </w:tcPr>
          <w:p w14:paraId="70AB39EF" w14:textId="22DCD220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38382</w:t>
            </w:r>
          </w:p>
        </w:tc>
        <w:tc>
          <w:tcPr>
            <w:tcW w:w="850" w:type="dxa"/>
            <w:vAlign w:val="center"/>
          </w:tcPr>
          <w:p w14:paraId="73DA856D" w14:textId="48582DD3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3D8D54" w14:textId="77777777" w:rsidR="008E5098" w:rsidRPr="003145D8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5D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1638431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A948A8E" w14:textId="77777777" w:rsidR="008E5098" w:rsidRDefault="008E5098" w:rsidP="008E50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943DE1" w14:textId="37EC237B" w:rsidR="008E5098" w:rsidRDefault="008E5098" w:rsidP="008E50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71EA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0625D4">
        <w:rPr>
          <w:rFonts w:ascii="Times New Roman" w:hAnsi="Times New Roman"/>
          <w:sz w:val="24"/>
          <w:szCs w:val="24"/>
        </w:rPr>
        <w:t>Физико-химические свойства почвы и радиальн</w:t>
      </w:r>
      <w:r>
        <w:rPr>
          <w:rFonts w:ascii="Times New Roman" w:hAnsi="Times New Roman"/>
          <w:sz w:val="24"/>
          <w:szCs w:val="24"/>
        </w:rPr>
        <w:t>ая</w:t>
      </w:r>
      <w:r w:rsidRPr="000625D4">
        <w:rPr>
          <w:rFonts w:ascii="Times New Roman" w:hAnsi="Times New Roman"/>
          <w:sz w:val="24"/>
          <w:szCs w:val="24"/>
        </w:rPr>
        <w:t xml:space="preserve"> дифференциаци</w:t>
      </w:r>
      <w:r>
        <w:rPr>
          <w:rFonts w:ascii="Times New Roman" w:hAnsi="Times New Roman"/>
          <w:sz w:val="24"/>
          <w:szCs w:val="24"/>
        </w:rPr>
        <w:t>я</w:t>
      </w:r>
      <w:r w:rsidRPr="000625D4">
        <w:rPr>
          <w:rFonts w:ascii="Times New Roman" w:hAnsi="Times New Roman"/>
          <w:sz w:val="24"/>
          <w:szCs w:val="24"/>
        </w:rPr>
        <w:t xml:space="preserve"> валового содержания и п.ф.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D4">
        <w:rPr>
          <w:rFonts w:ascii="Times New Roman" w:hAnsi="Times New Roman"/>
          <w:sz w:val="24"/>
          <w:szCs w:val="24"/>
        </w:rPr>
        <w:t>ТММ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D4">
        <w:rPr>
          <w:rFonts w:ascii="Times New Roman" w:hAnsi="Times New Roman"/>
          <w:sz w:val="24"/>
          <w:szCs w:val="24"/>
        </w:rPr>
        <w:t>в транссупераквальн</w:t>
      </w:r>
      <w:r>
        <w:rPr>
          <w:rFonts w:ascii="Times New Roman" w:hAnsi="Times New Roman"/>
          <w:sz w:val="24"/>
          <w:szCs w:val="24"/>
        </w:rPr>
        <w:t>ом элементарном ландшафте (</w:t>
      </w:r>
      <w:r w:rsidRPr="000625D4">
        <w:rPr>
          <w:rFonts w:ascii="Times New Roman" w:hAnsi="Times New Roman"/>
          <w:sz w:val="24"/>
          <w:szCs w:val="24"/>
        </w:rPr>
        <w:t>разрез № 6</w:t>
      </w:r>
      <w:r>
        <w:rPr>
          <w:rFonts w:ascii="Times New Roman" w:hAnsi="Times New Roman"/>
          <w:sz w:val="24"/>
          <w:szCs w:val="24"/>
        </w:rPr>
        <w:t xml:space="preserve">) </w:t>
      </w:r>
      <w:r w:rsidR="006E44AC">
        <w:rPr>
          <w:rFonts w:ascii="Times New Roman" w:hAnsi="Times New Roman"/>
          <w:sz w:val="24"/>
          <w:szCs w:val="24"/>
        </w:rPr>
        <w:t>«</w:t>
      </w:r>
      <w:r w:rsidRPr="000625D4">
        <w:rPr>
          <w:rFonts w:ascii="Times New Roman" w:hAnsi="Times New Roman"/>
          <w:sz w:val="24"/>
          <w:szCs w:val="24"/>
        </w:rPr>
        <w:t>промышленной</w:t>
      </w:r>
      <w:r w:rsidR="006E44AC">
        <w:rPr>
          <w:rFonts w:ascii="Times New Roman" w:hAnsi="Times New Roman"/>
          <w:sz w:val="24"/>
          <w:szCs w:val="24"/>
        </w:rPr>
        <w:t>»</w:t>
      </w:r>
      <w:r w:rsidRPr="000625D4">
        <w:rPr>
          <w:rFonts w:ascii="Times New Roman" w:hAnsi="Times New Roman"/>
          <w:sz w:val="24"/>
          <w:szCs w:val="24"/>
        </w:rPr>
        <w:t xml:space="preserve"> катены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67"/>
        <w:gridCol w:w="992"/>
        <w:gridCol w:w="1125"/>
        <w:gridCol w:w="855"/>
        <w:gridCol w:w="855"/>
        <w:gridCol w:w="5245"/>
        <w:gridCol w:w="3196"/>
      </w:tblGrid>
      <w:tr w:rsidR="006E44AC" w:rsidRPr="00AC7023" w14:paraId="4B53AF17" w14:textId="77777777" w:rsidTr="00C534DE">
        <w:tc>
          <w:tcPr>
            <w:tcW w:w="1951" w:type="dxa"/>
            <w:shd w:val="clear" w:color="auto" w:fill="auto"/>
            <w:vAlign w:val="center"/>
          </w:tcPr>
          <w:p w14:paraId="4E26B5FD" w14:textId="77777777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Горизонт</w:t>
            </w:r>
          </w:p>
          <w:p w14:paraId="45FD5A8C" w14:textId="3E209B3A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(глубина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785BA" w14:textId="25229ED3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1F462" w14:textId="2AC65226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Гумус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EA915D7" w14:textId="5CED2D55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70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5" w:type="dxa"/>
            <w:vAlign w:val="center"/>
          </w:tcPr>
          <w:p w14:paraId="27B7A276" w14:textId="641D8C85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855" w:type="dxa"/>
            <w:vAlign w:val="center"/>
          </w:tcPr>
          <w:p w14:paraId="4AE05C0A" w14:textId="38284B6E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65">
              <w:rPr>
                <w:rFonts w:ascii="Times New Roman" w:hAnsi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37B6F0" w14:textId="77777777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Коэффициент радиальной дифференциации ТММ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2071DDB8" w14:textId="77777777" w:rsidR="006E44AC" w:rsidRPr="00AC7023" w:rsidRDefault="006E44AC" w:rsidP="006E44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Коэффициент радиальной дифференциации п.ф. ТММ</w:t>
            </w:r>
          </w:p>
        </w:tc>
      </w:tr>
      <w:tr w:rsidR="008E5098" w:rsidRPr="00BC56BE" w14:paraId="65AD49C4" w14:textId="77777777" w:rsidTr="00C534DE">
        <w:tc>
          <w:tcPr>
            <w:tcW w:w="1951" w:type="dxa"/>
            <w:shd w:val="clear" w:color="auto" w:fill="auto"/>
            <w:vAlign w:val="center"/>
          </w:tcPr>
          <w:p w14:paraId="6470D7A0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Yrz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(0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CFFE6" w14:textId="11853808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1EE2E" w14:textId="653410A4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BDB0318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vAlign w:val="center"/>
          </w:tcPr>
          <w:p w14:paraId="1C12AC41" w14:textId="2F4AAE57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23876</w:t>
            </w:r>
          </w:p>
        </w:tc>
        <w:tc>
          <w:tcPr>
            <w:tcW w:w="855" w:type="dxa"/>
            <w:vAlign w:val="center"/>
          </w:tcPr>
          <w:p w14:paraId="1366E8E5" w14:textId="68B72FD7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016444" w14:textId="6EFE87B1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Pb2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Sn2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9 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8 Sb1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5 As1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4 Bi1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4 W1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Cd1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Ni1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Co1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Ba1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V1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0 Sr1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670850E" w14:textId="0F421FE8" w:rsidR="008E5098" w:rsidRPr="00EC374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Mn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E5098" w:rsidRPr="00BC56BE" w14:paraId="53C10A5E" w14:textId="77777777" w:rsidTr="00C534DE">
        <w:tc>
          <w:tcPr>
            <w:tcW w:w="1951" w:type="dxa"/>
            <w:shd w:val="clear" w:color="auto" w:fill="auto"/>
            <w:vAlign w:val="center"/>
          </w:tcPr>
          <w:p w14:paraId="43F3E2AF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C1E6D" w14:textId="74C84BAC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8270B" w14:textId="3B2CB1C2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A3EBD1F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vAlign w:val="center"/>
          </w:tcPr>
          <w:p w14:paraId="23EA05DC" w14:textId="50A33413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24035</w:t>
            </w:r>
          </w:p>
        </w:tc>
        <w:tc>
          <w:tcPr>
            <w:tcW w:w="855" w:type="dxa"/>
            <w:vAlign w:val="center"/>
          </w:tcPr>
          <w:p w14:paraId="63EF9A38" w14:textId="1A22BD2F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FC3340" w14:textId="4F53D43E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Sn2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Pb2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8 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7 W1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6 Cd1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5 Sb1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5 Bi1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4 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As1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Ni1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Co1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V1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Sr1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0 Ba1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 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B472771" w14:textId="0F82C74B" w:rsidR="008E5098" w:rsidRPr="007D6701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Mn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E5098" w:rsidRPr="00BC56BE" w14:paraId="538469A0" w14:textId="77777777" w:rsidTr="00C534DE">
        <w:tc>
          <w:tcPr>
            <w:tcW w:w="1951" w:type="dxa"/>
            <w:shd w:val="clear" w:color="auto" w:fill="auto"/>
            <w:vAlign w:val="center"/>
          </w:tcPr>
          <w:p w14:paraId="2FB79CB4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–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37617" w14:textId="32A40A6F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61BE2" w14:textId="27DDD443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5F88A8A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vAlign w:val="center"/>
          </w:tcPr>
          <w:p w14:paraId="1AE79704" w14:textId="7C888C98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26232</w:t>
            </w:r>
          </w:p>
        </w:tc>
        <w:tc>
          <w:tcPr>
            <w:tcW w:w="855" w:type="dxa"/>
            <w:vAlign w:val="center"/>
          </w:tcPr>
          <w:p w14:paraId="419947D9" w14:textId="522B9908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66300B" w14:textId="561D5133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Sn1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8 Pb1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7 As1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6 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6 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6 Cd1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4 Sb1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Bi1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W1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Co1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Ni1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V1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Sr1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Ba1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B4DD22A" w14:textId="6F34AF2B" w:rsidR="008E5098" w:rsidRPr="007D6701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Mn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E5098" w:rsidRPr="00BC56BE" w14:paraId="0B316D62" w14:textId="77777777" w:rsidTr="00C534DE">
        <w:tc>
          <w:tcPr>
            <w:tcW w:w="1951" w:type="dxa"/>
            <w:shd w:val="clear" w:color="auto" w:fill="auto"/>
            <w:vAlign w:val="center"/>
          </w:tcPr>
          <w:p w14:paraId="19D50D33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80A7D" w14:textId="1A8764EB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71049" w14:textId="00E554CE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BE8A72B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vAlign w:val="center"/>
          </w:tcPr>
          <w:p w14:paraId="276216FB" w14:textId="330D1436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855" w:type="dxa"/>
            <w:vAlign w:val="center"/>
          </w:tcPr>
          <w:p w14:paraId="7918667C" w14:textId="6CC67322" w:rsidR="008E5098" w:rsidRPr="001D5B85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2091F1" w14:textId="50B2A3D5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Zn1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4 Cu1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Sn1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W1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3 As1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Cr1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Bi1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Mo1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Ni1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Co1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V1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Sb1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2 Cd1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Pb1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Ba1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 Sr1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C37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48B9DCC" w14:textId="6DDB8468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Mn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670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E5098" w:rsidRPr="00AC7023" w14:paraId="07504798" w14:textId="77777777" w:rsidTr="00C534DE">
        <w:tc>
          <w:tcPr>
            <w:tcW w:w="1951" w:type="dxa"/>
            <w:shd w:val="clear" w:color="auto" w:fill="auto"/>
            <w:vAlign w:val="center"/>
          </w:tcPr>
          <w:p w14:paraId="023E0D04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AC702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5FFB6" w14:textId="00677B89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FB7DF" w14:textId="62CDCF7A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4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C2DACD1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vAlign w:val="center"/>
          </w:tcPr>
          <w:p w14:paraId="2F4BC0B8" w14:textId="5EC610F3" w:rsidR="008E5098" w:rsidRPr="00AC7023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24379</w:t>
            </w:r>
          </w:p>
        </w:tc>
        <w:tc>
          <w:tcPr>
            <w:tcW w:w="855" w:type="dxa"/>
            <w:vAlign w:val="center"/>
          </w:tcPr>
          <w:p w14:paraId="082D10D0" w14:textId="0A669788" w:rsidR="008E5098" w:rsidRPr="00AC7023" w:rsidRDefault="00FC63D5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EAB75B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E88F5F4" w14:textId="77777777" w:rsidR="008E5098" w:rsidRPr="00AC7023" w:rsidRDefault="008E5098" w:rsidP="00C534D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1FBDFD0" w14:textId="77777777" w:rsidR="008E5098" w:rsidRDefault="008E5098"/>
    <w:sectPr w:rsidR="008E5098" w:rsidSect="00AA6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8F73" w14:textId="77777777" w:rsidR="00EE0A95" w:rsidRDefault="00EE0A95" w:rsidP="00EE0A95">
      <w:pPr>
        <w:spacing w:after="0" w:line="240" w:lineRule="auto"/>
      </w:pPr>
      <w:r>
        <w:separator/>
      </w:r>
    </w:p>
  </w:endnote>
  <w:endnote w:type="continuationSeparator" w:id="0">
    <w:p w14:paraId="652DA05C" w14:textId="77777777" w:rsidR="00EE0A95" w:rsidRDefault="00EE0A95" w:rsidP="00EE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6D683" w14:textId="77777777" w:rsidR="00EE0A95" w:rsidRDefault="00EE0A95" w:rsidP="00EE0A95">
      <w:pPr>
        <w:spacing w:after="0" w:line="240" w:lineRule="auto"/>
      </w:pPr>
      <w:r>
        <w:separator/>
      </w:r>
    </w:p>
  </w:footnote>
  <w:footnote w:type="continuationSeparator" w:id="0">
    <w:p w14:paraId="63991E1D" w14:textId="77777777" w:rsidR="00EE0A95" w:rsidRDefault="00EE0A95" w:rsidP="00EE0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BA5"/>
    <w:rsid w:val="000B1D3D"/>
    <w:rsid w:val="00103E87"/>
    <w:rsid w:val="001A6765"/>
    <w:rsid w:val="00202CF8"/>
    <w:rsid w:val="00265CC9"/>
    <w:rsid w:val="002E1BA5"/>
    <w:rsid w:val="00371EAA"/>
    <w:rsid w:val="003953CD"/>
    <w:rsid w:val="003F667E"/>
    <w:rsid w:val="0061036F"/>
    <w:rsid w:val="006E44AC"/>
    <w:rsid w:val="00876030"/>
    <w:rsid w:val="008E5098"/>
    <w:rsid w:val="009060AE"/>
    <w:rsid w:val="00961ED1"/>
    <w:rsid w:val="00970655"/>
    <w:rsid w:val="009A3E83"/>
    <w:rsid w:val="009D1CEC"/>
    <w:rsid w:val="00A258BE"/>
    <w:rsid w:val="00AA6477"/>
    <w:rsid w:val="00AD5EBA"/>
    <w:rsid w:val="00B73970"/>
    <w:rsid w:val="00BC56BE"/>
    <w:rsid w:val="00D47365"/>
    <w:rsid w:val="00E5302F"/>
    <w:rsid w:val="00E71CEC"/>
    <w:rsid w:val="00E92048"/>
    <w:rsid w:val="00EB0793"/>
    <w:rsid w:val="00EE0A95"/>
    <w:rsid w:val="00EF7C59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C2A9"/>
  <w15:docId w15:val="{D91B5271-F9D7-4A1B-A147-26B86BFA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77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E0A9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EE0A95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Article">
    <w:name w:val="TitleArticle"/>
    <w:basedOn w:val="a"/>
    <w:qFormat/>
    <w:rsid w:val="00EE0A95"/>
    <w:pPr>
      <w:spacing w:before="240" w:after="360" w:line="360" w:lineRule="auto"/>
      <w:jc w:val="center"/>
      <w:outlineLvl w:val="0"/>
    </w:pPr>
    <w:rPr>
      <w:rFonts w:ascii="Times New Roman" w:hAnsi="Times New Roman"/>
      <w:b/>
      <w:caps/>
      <w:sz w:val="28"/>
      <w:szCs w:val="28"/>
      <w:lang w:eastAsia="en-US"/>
    </w:rPr>
  </w:style>
  <w:style w:type="paragraph" w:customStyle="1" w:styleId="Author">
    <w:name w:val="Author"/>
    <w:basedOn w:val="a"/>
    <w:qFormat/>
    <w:rsid w:val="00EE0A95"/>
    <w:pPr>
      <w:spacing w:before="120" w:after="120" w:line="360" w:lineRule="auto"/>
      <w:ind w:firstLine="567"/>
      <w:jc w:val="center"/>
    </w:pPr>
    <w:rPr>
      <w:rFonts w:ascii="Times New Roman" w:hAnsi="Times New Roman"/>
      <w:b/>
      <w:sz w:val="28"/>
      <w:szCs w:val="28"/>
      <w:lang w:eastAsia="en-US"/>
    </w:rPr>
  </w:style>
  <w:style w:type="character" w:styleId="a8">
    <w:name w:val="footnote reference"/>
    <w:semiHidden/>
    <w:rsid w:val="00EE0A95"/>
    <w:rPr>
      <w:vertAlign w:val="superscript"/>
    </w:rPr>
  </w:style>
  <w:style w:type="character" w:customStyle="1" w:styleId="tlid-translation">
    <w:name w:val="tlid-translation"/>
    <w:basedOn w:val="a0"/>
    <w:rsid w:val="009A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 Манахова</cp:lastModifiedBy>
  <cp:revision>25</cp:revision>
  <dcterms:created xsi:type="dcterms:W3CDTF">2020-11-03T17:05:00Z</dcterms:created>
  <dcterms:modified xsi:type="dcterms:W3CDTF">2021-01-30T07:59:00Z</dcterms:modified>
</cp:coreProperties>
</file>