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221218" w14:textId="77777777" w:rsidR="0003485C" w:rsidRPr="00727AA9" w:rsidRDefault="0003485C" w:rsidP="00817C30">
      <w:pPr>
        <w:rPr>
          <w:lang w:val="en-US"/>
        </w:rPr>
      </w:pPr>
      <w:r w:rsidRPr="00727AA9">
        <w:rPr>
          <w:b/>
          <w:bCs/>
          <w:sz w:val="23"/>
          <w:szCs w:val="23"/>
          <w:lang w:val="en-US"/>
        </w:rPr>
        <w:t xml:space="preserve">SUPPLEMENTARY MATERIALS – </w:t>
      </w:r>
      <w:r>
        <w:rPr>
          <w:b/>
          <w:bCs/>
          <w:sz w:val="23"/>
          <w:szCs w:val="23"/>
        </w:rPr>
        <w:t>ДОПОЛНИТЕЛЬНЫЕ</w:t>
      </w:r>
      <w:r w:rsidRPr="00727AA9">
        <w:rPr>
          <w:b/>
          <w:bCs/>
          <w:sz w:val="23"/>
          <w:szCs w:val="23"/>
          <w:lang w:val="en-US"/>
        </w:rPr>
        <w:t xml:space="preserve"> </w:t>
      </w:r>
      <w:r>
        <w:rPr>
          <w:b/>
          <w:bCs/>
          <w:sz w:val="23"/>
          <w:szCs w:val="23"/>
        </w:rPr>
        <w:t>МАТЕРИАЛЫ</w:t>
      </w:r>
    </w:p>
    <w:p w14:paraId="281CD48C" w14:textId="77777777" w:rsidR="00AA76F0" w:rsidRPr="00AA76F0" w:rsidRDefault="00AA76F0" w:rsidP="00817C30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L</w:t>
      </w:r>
      <w:r w:rsidRPr="00AA76F0">
        <w:rPr>
          <w:b/>
          <w:sz w:val="28"/>
          <w:szCs w:val="28"/>
          <w:lang w:val="en-US"/>
        </w:rPr>
        <w:t xml:space="preserve">evels and factors of the accumulation of metals and metalloids in roadside soils, road dust and their </w:t>
      </w:r>
      <w:r>
        <w:rPr>
          <w:b/>
          <w:sz w:val="28"/>
          <w:szCs w:val="28"/>
          <w:lang w:val="en-US"/>
        </w:rPr>
        <w:t>PM</w:t>
      </w:r>
      <w:r w:rsidRPr="00DD132B">
        <w:rPr>
          <w:b/>
          <w:sz w:val="28"/>
          <w:szCs w:val="28"/>
          <w:vertAlign w:val="subscript"/>
          <w:lang w:val="en-US"/>
        </w:rPr>
        <w:t>10</w:t>
      </w:r>
      <w:r w:rsidRPr="00AA76F0">
        <w:rPr>
          <w:b/>
          <w:sz w:val="28"/>
          <w:szCs w:val="28"/>
          <w:lang w:val="en-US"/>
        </w:rPr>
        <w:t xml:space="preserve"> fraction in the </w:t>
      </w:r>
      <w:r>
        <w:rPr>
          <w:b/>
          <w:sz w:val="28"/>
          <w:szCs w:val="28"/>
          <w:lang w:val="en-US"/>
        </w:rPr>
        <w:t>W</w:t>
      </w:r>
      <w:r w:rsidRPr="00AA76F0">
        <w:rPr>
          <w:b/>
          <w:sz w:val="28"/>
          <w:szCs w:val="28"/>
          <w:lang w:val="en-US"/>
        </w:rPr>
        <w:t xml:space="preserve">estern </w:t>
      </w:r>
      <w:r>
        <w:rPr>
          <w:b/>
          <w:sz w:val="28"/>
          <w:szCs w:val="28"/>
          <w:lang w:val="en-US"/>
        </w:rPr>
        <w:t>O</w:t>
      </w:r>
      <w:r w:rsidRPr="00AA76F0">
        <w:rPr>
          <w:b/>
          <w:sz w:val="28"/>
          <w:szCs w:val="28"/>
          <w:lang w:val="en-US"/>
        </w:rPr>
        <w:t xml:space="preserve">krug of </w:t>
      </w:r>
      <w:r>
        <w:rPr>
          <w:b/>
          <w:sz w:val="28"/>
          <w:szCs w:val="28"/>
          <w:lang w:val="en-US"/>
        </w:rPr>
        <w:t>M</w:t>
      </w:r>
      <w:r w:rsidRPr="00AA76F0">
        <w:rPr>
          <w:b/>
          <w:sz w:val="28"/>
          <w:szCs w:val="28"/>
          <w:lang w:val="en-US"/>
        </w:rPr>
        <w:t>oscow</w:t>
      </w:r>
    </w:p>
    <w:p w14:paraId="7512D0AE" w14:textId="77777777" w:rsidR="00AA76F0" w:rsidRPr="00727AA9" w:rsidRDefault="00AA76F0" w:rsidP="00817C30">
      <w:pPr>
        <w:rPr>
          <w:b/>
          <w:sz w:val="28"/>
          <w:szCs w:val="28"/>
        </w:rPr>
      </w:pPr>
      <w:r w:rsidRPr="00AA76F0">
        <w:rPr>
          <w:b/>
          <w:sz w:val="28"/>
          <w:szCs w:val="28"/>
        </w:rPr>
        <w:t>Уровни и факторы накопления металлов и металлоидов в придорожных почвах, дорожной пыли и их фракции РМ</w:t>
      </w:r>
      <w:r w:rsidRPr="00DD132B">
        <w:rPr>
          <w:b/>
          <w:sz w:val="28"/>
          <w:szCs w:val="28"/>
          <w:vertAlign w:val="subscript"/>
        </w:rPr>
        <w:t>10</w:t>
      </w:r>
      <w:r w:rsidRPr="00AA76F0">
        <w:rPr>
          <w:b/>
          <w:sz w:val="28"/>
          <w:szCs w:val="28"/>
        </w:rPr>
        <w:t xml:space="preserve"> в Западном округе Москвы</w:t>
      </w:r>
    </w:p>
    <w:p w14:paraId="6DDC8A89" w14:textId="77777777" w:rsidR="00A00371" w:rsidRPr="00727AA9" w:rsidRDefault="00A00371" w:rsidP="00817C30"/>
    <w:p w14:paraId="40BB9631" w14:textId="40B73CD1" w:rsidR="00A00371" w:rsidRPr="00C3655C" w:rsidRDefault="005101E3" w:rsidP="00817C30">
      <w:pPr>
        <w:rPr>
          <w:lang w:val="en-US"/>
        </w:rPr>
      </w:pPr>
      <w:r>
        <w:rPr>
          <w:lang w:val="en-US"/>
        </w:rPr>
        <w:t xml:space="preserve">D. V. </w:t>
      </w:r>
      <w:proofErr w:type="spellStart"/>
      <w:r>
        <w:rPr>
          <w:lang w:val="en-US"/>
        </w:rPr>
        <w:t>Vlasov</w:t>
      </w:r>
      <w:proofErr w:type="spellEnd"/>
      <w:r w:rsidRPr="00C3655C">
        <w:rPr>
          <w:lang w:val="en-US"/>
        </w:rPr>
        <w:t xml:space="preserve">, </w:t>
      </w:r>
      <w:r w:rsidR="00727AA9">
        <w:rPr>
          <w:lang w:val="en-US"/>
        </w:rPr>
        <w:t xml:space="preserve">O. V. </w:t>
      </w:r>
      <w:proofErr w:type="spellStart"/>
      <w:r w:rsidR="00727AA9">
        <w:rPr>
          <w:lang w:val="en-US"/>
        </w:rPr>
        <w:t>Kukushkina</w:t>
      </w:r>
      <w:proofErr w:type="spellEnd"/>
      <w:r w:rsidR="00727AA9">
        <w:rPr>
          <w:lang w:val="en-US"/>
        </w:rPr>
        <w:t xml:space="preserve">, </w:t>
      </w:r>
      <w:r>
        <w:rPr>
          <w:lang w:val="en-US"/>
        </w:rPr>
        <w:t xml:space="preserve">N. E. Kosheleva, </w:t>
      </w:r>
      <w:r w:rsidR="00C3655C">
        <w:rPr>
          <w:lang w:val="en-US"/>
        </w:rPr>
        <w:t>N. S. Kasimov</w:t>
      </w:r>
    </w:p>
    <w:p w14:paraId="777DA958" w14:textId="13534BA0" w:rsidR="000E45C4" w:rsidRPr="00C3655C" w:rsidRDefault="005101E3" w:rsidP="000E45C4">
      <w:pPr>
        <w:rPr>
          <w:b/>
        </w:rPr>
      </w:pPr>
      <w:r>
        <w:rPr>
          <w:b/>
        </w:rPr>
        <w:t>Д. В. Власов</w:t>
      </w:r>
      <w:r w:rsidRPr="00C3655C">
        <w:rPr>
          <w:b/>
        </w:rPr>
        <w:t xml:space="preserve">, </w:t>
      </w:r>
      <w:r w:rsidR="00727AA9">
        <w:rPr>
          <w:b/>
        </w:rPr>
        <w:t>О</w:t>
      </w:r>
      <w:r w:rsidR="00A00371" w:rsidRPr="00A00371">
        <w:rPr>
          <w:b/>
        </w:rPr>
        <w:t xml:space="preserve">. </w:t>
      </w:r>
      <w:r w:rsidR="00727AA9">
        <w:rPr>
          <w:b/>
        </w:rPr>
        <w:t>В</w:t>
      </w:r>
      <w:r w:rsidR="00A00371" w:rsidRPr="00A00371">
        <w:rPr>
          <w:b/>
        </w:rPr>
        <w:t xml:space="preserve">. </w:t>
      </w:r>
      <w:r w:rsidR="00727AA9">
        <w:rPr>
          <w:b/>
        </w:rPr>
        <w:t>Кукушкина</w:t>
      </w:r>
      <w:r w:rsidR="000E45C4" w:rsidRPr="00A00371">
        <w:rPr>
          <w:b/>
        </w:rPr>
        <w:t>,</w:t>
      </w:r>
      <w:r w:rsidR="00727AA9">
        <w:rPr>
          <w:b/>
        </w:rPr>
        <w:t xml:space="preserve"> </w:t>
      </w:r>
      <w:r>
        <w:rPr>
          <w:b/>
        </w:rPr>
        <w:t>Н</w:t>
      </w:r>
      <w:r w:rsidRPr="00A00371">
        <w:rPr>
          <w:b/>
        </w:rPr>
        <w:t xml:space="preserve">. </w:t>
      </w:r>
      <w:r>
        <w:rPr>
          <w:b/>
        </w:rPr>
        <w:t>Е</w:t>
      </w:r>
      <w:r w:rsidRPr="00A00371">
        <w:rPr>
          <w:b/>
        </w:rPr>
        <w:t xml:space="preserve">. </w:t>
      </w:r>
      <w:r>
        <w:rPr>
          <w:b/>
        </w:rPr>
        <w:t>Кошелева</w:t>
      </w:r>
      <w:r w:rsidRPr="00A00371">
        <w:rPr>
          <w:b/>
        </w:rPr>
        <w:t xml:space="preserve">, </w:t>
      </w:r>
      <w:r w:rsidR="00C3655C">
        <w:rPr>
          <w:b/>
        </w:rPr>
        <w:t>Н. С. Касимов</w:t>
      </w:r>
    </w:p>
    <w:p w14:paraId="2AD6831D" w14:textId="77777777" w:rsidR="000945E4" w:rsidRPr="00727AA9" w:rsidRDefault="000945E4" w:rsidP="000E45C4">
      <w:pPr>
        <w:rPr>
          <w:b/>
          <w:sz w:val="28"/>
          <w:szCs w:val="28"/>
        </w:rPr>
      </w:pPr>
    </w:p>
    <w:p w14:paraId="0270C9FA" w14:textId="77777777" w:rsidR="00A00371" w:rsidRPr="000945E4" w:rsidRDefault="000945E4" w:rsidP="000E45C4">
      <w:pPr>
        <w:rPr>
          <w:b/>
        </w:rPr>
      </w:pPr>
      <w:r w:rsidRPr="000945E4">
        <w:rPr>
          <w:b/>
          <w:sz w:val="28"/>
          <w:szCs w:val="28"/>
          <w:lang w:val="en-US"/>
        </w:rPr>
        <w:t>Eurasian</w:t>
      </w:r>
      <w:r w:rsidRPr="000945E4">
        <w:rPr>
          <w:b/>
          <w:sz w:val="28"/>
          <w:szCs w:val="28"/>
        </w:rPr>
        <w:t xml:space="preserve"> </w:t>
      </w:r>
      <w:r w:rsidRPr="000945E4">
        <w:rPr>
          <w:b/>
          <w:sz w:val="28"/>
          <w:szCs w:val="28"/>
          <w:lang w:val="en-US"/>
        </w:rPr>
        <w:t>Soil</w:t>
      </w:r>
      <w:r w:rsidRPr="000945E4">
        <w:rPr>
          <w:b/>
          <w:sz w:val="28"/>
          <w:szCs w:val="28"/>
        </w:rPr>
        <w:t xml:space="preserve"> </w:t>
      </w:r>
      <w:r w:rsidRPr="000945E4">
        <w:rPr>
          <w:b/>
          <w:sz w:val="28"/>
          <w:szCs w:val="28"/>
          <w:lang w:val="en-US"/>
        </w:rPr>
        <w:t>Science</w:t>
      </w:r>
      <w:r>
        <w:rPr>
          <w:b/>
          <w:sz w:val="28"/>
          <w:szCs w:val="28"/>
        </w:rPr>
        <w:t>.</w:t>
      </w:r>
    </w:p>
    <w:p w14:paraId="3C013883" w14:textId="77777777" w:rsidR="00727AA9" w:rsidRPr="00727AA9" w:rsidRDefault="00727AA9" w:rsidP="00727AA9">
      <w:pPr>
        <w:spacing w:line="360" w:lineRule="auto"/>
        <w:contextualSpacing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t>Почвоведение.</w:t>
      </w:r>
    </w:p>
    <w:p w14:paraId="15E1D861" w14:textId="77777777" w:rsidR="00727AA9" w:rsidRDefault="00EB28B7" w:rsidP="00EB28B7">
      <w:pPr>
        <w:widowControl w:val="0"/>
        <w:spacing w:line="360" w:lineRule="auto"/>
        <w:contextualSpacing/>
        <w:jc w:val="both"/>
        <w:rPr>
          <w:sz w:val="16"/>
          <w:szCs w:val="16"/>
          <w:lang w:val="en-US"/>
        </w:rPr>
      </w:pPr>
      <w:r>
        <w:rPr>
          <w:noProof/>
          <w:sz w:val="16"/>
          <w:szCs w:val="16"/>
        </w:rPr>
        <w:drawing>
          <wp:inline distT="0" distB="0" distL="0" distR="0" wp14:anchorId="5FFDEC4B" wp14:editId="2B5EED3D">
            <wp:extent cx="5940425" cy="6671974"/>
            <wp:effectExtent l="19050" t="0" r="3175" b="0"/>
            <wp:docPr id="4" name="Рисунок 2" descr="D:\!Files\Труды\Статьи\2021_Пыль_почвы_ЗАО\рис\WAD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!Files\Труды\Статьи\2021_Пыль_почвы_ЗАО\рис\WAD-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7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36C31A" w14:textId="77777777" w:rsidR="00EB28B7" w:rsidRDefault="00EB28B7" w:rsidP="00EB28B7">
      <w:pPr>
        <w:widowControl w:val="0"/>
        <w:spacing w:line="360" w:lineRule="auto"/>
        <w:contextualSpacing/>
        <w:jc w:val="both"/>
        <w:rPr>
          <w:sz w:val="16"/>
          <w:szCs w:val="16"/>
          <w:lang w:val="en-US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86"/>
        <w:gridCol w:w="8236"/>
      </w:tblGrid>
      <w:tr w:rsidR="00EB28B7" w:rsidRPr="00EB28B7" w14:paraId="348BF691" w14:textId="77777777" w:rsidTr="00C464AC">
        <w:tc>
          <w:tcPr>
            <w:tcW w:w="9322" w:type="dxa"/>
            <w:gridSpan w:val="2"/>
            <w:vAlign w:val="center"/>
          </w:tcPr>
          <w:p w14:paraId="13E78953" w14:textId="77777777" w:rsidR="00EB28B7" w:rsidRPr="00EB28B7" w:rsidRDefault="00EB28B7" w:rsidP="00C464AC">
            <w:pPr>
              <w:jc w:val="center"/>
            </w:pPr>
            <w:r w:rsidRPr="00EB28B7">
              <w:lastRenderedPageBreak/>
              <w:t xml:space="preserve">Гляциальный аккумулятивный тип рельефа – моренная холмистая, </w:t>
            </w:r>
            <w:proofErr w:type="spellStart"/>
            <w:r w:rsidRPr="00EB28B7">
              <w:t>пологоувалистая</w:t>
            </w:r>
            <w:proofErr w:type="spellEnd"/>
            <w:r w:rsidRPr="00EB28B7">
              <w:t xml:space="preserve"> аккумулятивная равнина, сложенная валунными суглинками (</w:t>
            </w:r>
            <w:proofErr w:type="spellStart"/>
            <w:r w:rsidRPr="00EB28B7">
              <w:t>абс</w:t>
            </w:r>
            <w:proofErr w:type="spellEnd"/>
            <w:r w:rsidRPr="00EB28B7">
              <w:t xml:space="preserve">. </w:t>
            </w:r>
            <w:proofErr w:type="spellStart"/>
            <w:r w:rsidRPr="00EB28B7">
              <w:t>отм</w:t>
            </w:r>
            <w:proofErr w:type="spellEnd"/>
            <w:r w:rsidRPr="00EB28B7">
              <w:t>. 180-240 м)</w:t>
            </w:r>
          </w:p>
        </w:tc>
      </w:tr>
      <w:tr w:rsidR="00EB28B7" w:rsidRPr="00EB28B7" w14:paraId="1EA55BA5" w14:textId="77777777" w:rsidTr="00C464AC">
        <w:tc>
          <w:tcPr>
            <w:tcW w:w="1086" w:type="dxa"/>
            <w:vAlign w:val="center"/>
          </w:tcPr>
          <w:p w14:paraId="787EE21A" w14:textId="77777777" w:rsidR="00EB28B7" w:rsidRPr="00EB28B7" w:rsidRDefault="00EB28B7" w:rsidP="00C464AC">
            <w:pPr>
              <w:jc w:val="center"/>
            </w:pPr>
            <w:r w:rsidRPr="00EB28B7">
              <w:rPr>
                <w:sz w:val="24"/>
                <w:szCs w:val="24"/>
              </w:rPr>
              <w:object w:dxaOrig="570" w:dyaOrig="290" w14:anchorId="73BFF78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.6pt;height:22.2pt" o:ole="">
                  <v:imagedata r:id="rId7" o:title=""/>
                </v:shape>
                <o:OLEObject Type="Embed" ProgID="PBrush" ShapeID="_x0000_i1025" DrawAspect="Content" ObjectID="_1702379125" r:id="rId8"/>
              </w:object>
            </w:r>
          </w:p>
        </w:tc>
        <w:tc>
          <w:tcPr>
            <w:tcW w:w="8236" w:type="dxa"/>
          </w:tcPr>
          <w:p w14:paraId="36B4FFF3" w14:textId="77777777" w:rsidR="00EB28B7" w:rsidRPr="00EB28B7" w:rsidRDefault="00EB28B7" w:rsidP="00C464AC">
            <w:r w:rsidRPr="00EB28B7">
              <w:t xml:space="preserve">Плоские поверхности (угол наклона (УН) </w:t>
            </w:r>
            <w:r w:rsidRPr="00EB28B7">
              <w:rPr>
                <w:rFonts w:ascii="Cambria Math" w:hAnsi="Cambria Math"/>
              </w:rPr>
              <w:t>⩽</w:t>
            </w:r>
            <w:r w:rsidRPr="00EB28B7">
              <w:t xml:space="preserve"> 1.5°), </w:t>
            </w:r>
          </w:p>
          <w:p w14:paraId="58CBD488" w14:textId="77777777" w:rsidR="00EB28B7" w:rsidRPr="00EB28B7" w:rsidRDefault="00EB28B7" w:rsidP="00C464AC">
            <w:r w:rsidRPr="00EB28B7">
              <w:t>формирование верховодки и подтопление на застроенной территории, морозное пучение до 40 (макс. 60) см</w:t>
            </w:r>
          </w:p>
        </w:tc>
      </w:tr>
      <w:tr w:rsidR="00EB28B7" w:rsidRPr="00EB28B7" w14:paraId="612E22FB" w14:textId="77777777" w:rsidTr="00C464AC">
        <w:tc>
          <w:tcPr>
            <w:tcW w:w="1086" w:type="dxa"/>
            <w:vAlign w:val="center"/>
          </w:tcPr>
          <w:p w14:paraId="48B9948B" w14:textId="77777777" w:rsidR="00EB28B7" w:rsidRPr="00EB28B7" w:rsidRDefault="00EB28B7" w:rsidP="00C464AC">
            <w:pPr>
              <w:jc w:val="center"/>
            </w:pPr>
            <w:r w:rsidRPr="00EB28B7">
              <w:rPr>
                <w:sz w:val="24"/>
                <w:szCs w:val="24"/>
              </w:rPr>
              <w:object w:dxaOrig="760" w:dyaOrig="430" w14:anchorId="2687E2FE">
                <v:shape id="_x0000_i1026" type="#_x0000_t75" style="width:39.6pt;height:22.2pt" o:ole="">
                  <v:imagedata r:id="rId9" o:title=""/>
                </v:shape>
                <o:OLEObject Type="Embed" ProgID="PBrush" ShapeID="_x0000_i1026" DrawAspect="Content" ObjectID="_1702379126" r:id="rId10"/>
              </w:object>
            </w:r>
          </w:p>
        </w:tc>
        <w:tc>
          <w:tcPr>
            <w:tcW w:w="8236" w:type="dxa"/>
          </w:tcPr>
          <w:p w14:paraId="12847CE7" w14:textId="77777777" w:rsidR="00EB28B7" w:rsidRPr="00EB28B7" w:rsidRDefault="00EB28B7" w:rsidP="00C464AC">
            <w:r w:rsidRPr="00EB28B7">
              <w:t xml:space="preserve">Пологие склоны (УН </w:t>
            </w:r>
            <w:r w:rsidRPr="00EB28B7">
              <w:rPr>
                <w:rFonts w:ascii="Cambria Math" w:hAnsi="Cambria Math"/>
              </w:rPr>
              <w:t>⩽</w:t>
            </w:r>
            <w:r w:rsidRPr="00EB28B7">
              <w:t xml:space="preserve"> 5°), </w:t>
            </w:r>
          </w:p>
          <w:p w14:paraId="7FB86CAD" w14:textId="77777777" w:rsidR="00EB28B7" w:rsidRPr="00EB28B7" w:rsidRDefault="00EB28B7" w:rsidP="00C464AC">
            <w:r w:rsidRPr="00EB28B7">
              <w:t>слабый плоскостной смыв</w:t>
            </w:r>
          </w:p>
        </w:tc>
      </w:tr>
      <w:tr w:rsidR="00EB28B7" w:rsidRPr="00EB28B7" w14:paraId="575C88D4" w14:textId="77777777" w:rsidTr="00C464AC">
        <w:tc>
          <w:tcPr>
            <w:tcW w:w="1086" w:type="dxa"/>
            <w:vAlign w:val="center"/>
          </w:tcPr>
          <w:p w14:paraId="4200D405" w14:textId="77777777" w:rsidR="00EB28B7" w:rsidRPr="00EB28B7" w:rsidRDefault="00EB28B7" w:rsidP="00C464AC">
            <w:pPr>
              <w:jc w:val="center"/>
            </w:pPr>
            <w:r w:rsidRPr="00EB28B7">
              <w:rPr>
                <w:sz w:val="24"/>
                <w:szCs w:val="24"/>
              </w:rPr>
              <w:object w:dxaOrig="630" w:dyaOrig="340" w14:anchorId="461BE1F2">
                <v:shape id="_x0000_i1027" type="#_x0000_t75" style="width:39.6pt;height:21pt" o:ole="">
                  <v:imagedata r:id="rId11" o:title=""/>
                </v:shape>
                <o:OLEObject Type="Embed" ProgID="PBrush" ShapeID="_x0000_i1027" DrawAspect="Content" ObjectID="_1702379127" r:id="rId12"/>
              </w:object>
            </w:r>
          </w:p>
        </w:tc>
        <w:tc>
          <w:tcPr>
            <w:tcW w:w="8236" w:type="dxa"/>
          </w:tcPr>
          <w:p w14:paraId="34D29FAE" w14:textId="77777777" w:rsidR="00EB28B7" w:rsidRPr="00EB28B7" w:rsidRDefault="00EB28B7" w:rsidP="00C464AC">
            <w:r w:rsidRPr="00EB28B7">
              <w:t>Крутые склоны (УН &gt; 5°),</w:t>
            </w:r>
          </w:p>
          <w:p w14:paraId="0F44A437" w14:textId="77777777" w:rsidR="00EB28B7" w:rsidRPr="00EB28B7" w:rsidRDefault="00EB28B7" w:rsidP="00C464AC">
            <w:r w:rsidRPr="00EB28B7">
              <w:t xml:space="preserve">Мелкие оползни и </w:t>
            </w:r>
            <w:proofErr w:type="spellStart"/>
            <w:r w:rsidRPr="00EB28B7">
              <w:t>сплывы</w:t>
            </w:r>
            <w:proofErr w:type="spellEnd"/>
            <w:r w:rsidRPr="00EB28B7">
              <w:t>, овражная эрозия</w:t>
            </w:r>
          </w:p>
        </w:tc>
      </w:tr>
      <w:tr w:rsidR="00EB28B7" w:rsidRPr="00EB28B7" w14:paraId="63185802" w14:textId="77777777" w:rsidTr="00C464AC">
        <w:tc>
          <w:tcPr>
            <w:tcW w:w="9322" w:type="dxa"/>
            <w:gridSpan w:val="2"/>
            <w:vAlign w:val="center"/>
          </w:tcPr>
          <w:p w14:paraId="13FA055C" w14:textId="77777777" w:rsidR="00EB28B7" w:rsidRPr="00EB28B7" w:rsidRDefault="00EB28B7" w:rsidP="00C464AC">
            <w:pPr>
              <w:jc w:val="center"/>
            </w:pPr>
            <w:r w:rsidRPr="00EB28B7">
              <w:t xml:space="preserve">Флювиогляциальный аккумулятивный тип рельефа – флювиогляциальная аккумулятивная равнина, сложенная песками, песчано-гравелистыми отложениями и суглинками </w:t>
            </w:r>
          </w:p>
          <w:p w14:paraId="79AC53D0" w14:textId="77777777" w:rsidR="00EB28B7" w:rsidRPr="00EB28B7" w:rsidRDefault="00EB28B7" w:rsidP="00C464AC">
            <w:pPr>
              <w:jc w:val="center"/>
            </w:pPr>
            <w:r w:rsidRPr="00EB28B7">
              <w:t>(</w:t>
            </w:r>
            <w:proofErr w:type="spellStart"/>
            <w:r w:rsidRPr="00EB28B7">
              <w:t>абс</w:t>
            </w:r>
            <w:proofErr w:type="spellEnd"/>
            <w:r w:rsidRPr="00EB28B7">
              <w:t xml:space="preserve">. </w:t>
            </w:r>
            <w:proofErr w:type="spellStart"/>
            <w:r w:rsidRPr="00EB28B7">
              <w:t>отм</w:t>
            </w:r>
            <w:proofErr w:type="spellEnd"/>
            <w:r w:rsidRPr="00EB28B7">
              <w:t>. 145-190 м)</w:t>
            </w:r>
          </w:p>
        </w:tc>
      </w:tr>
      <w:tr w:rsidR="00EB28B7" w:rsidRPr="00EB28B7" w14:paraId="3E43F0BF" w14:textId="77777777" w:rsidTr="00C464AC">
        <w:tc>
          <w:tcPr>
            <w:tcW w:w="1086" w:type="dxa"/>
            <w:vAlign w:val="center"/>
          </w:tcPr>
          <w:p w14:paraId="37F531E6" w14:textId="77777777" w:rsidR="00EB28B7" w:rsidRPr="00EB28B7" w:rsidRDefault="00EB28B7" w:rsidP="00C464AC">
            <w:pPr>
              <w:jc w:val="center"/>
            </w:pPr>
            <w:r w:rsidRPr="00EB28B7">
              <w:rPr>
                <w:sz w:val="24"/>
                <w:szCs w:val="24"/>
              </w:rPr>
              <w:object w:dxaOrig="700" w:dyaOrig="340" w14:anchorId="36B7D92E">
                <v:shape id="_x0000_i1028" type="#_x0000_t75" style="width:39pt;height:21.6pt" o:ole="">
                  <v:imagedata r:id="rId13" o:title=""/>
                </v:shape>
                <o:OLEObject Type="Embed" ProgID="PBrush" ShapeID="_x0000_i1028" DrawAspect="Content" ObjectID="_1702379128" r:id="rId14"/>
              </w:object>
            </w:r>
          </w:p>
        </w:tc>
        <w:tc>
          <w:tcPr>
            <w:tcW w:w="8236" w:type="dxa"/>
          </w:tcPr>
          <w:p w14:paraId="548810FB" w14:textId="77777777" w:rsidR="00EB28B7" w:rsidRPr="00EB28B7" w:rsidRDefault="00EB28B7" w:rsidP="00C464AC">
            <w:r w:rsidRPr="00EB28B7">
              <w:t xml:space="preserve">Плоские поверхности (УН </w:t>
            </w:r>
            <w:r w:rsidRPr="00EB28B7">
              <w:rPr>
                <w:rFonts w:ascii="Cambria Math" w:hAnsi="Cambria Math"/>
              </w:rPr>
              <w:t>⩽</w:t>
            </w:r>
            <w:r w:rsidRPr="00EB28B7">
              <w:t xml:space="preserve"> 1.5°), </w:t>
            </w:r>
          </w:p>
          <w:p w14:paraId="03005184" w14:textId="77777777" w:rsidR="00EB28B7" w:rsidRPr="00EB28B7" w:rsidRDefault="00EB28B7" w:rsidP="00C464AC">
            <w:r w:rsidRPr="00EB28B7">
              <w:t>суффозия вдоль трасс подземных коммуникаций, оседание поверхности, морозное пучение 2-5 (макс. 10) см, заболачивание на отдельных участках</w:t>
            </w:r>
          </w:p>
        </w:tc>
      </w:tr>
      <w:tr w:rsidR="00EB28B7" w:rsidRPr="00EB28B7" w14:paraId="7B37B0E4" w14:textId="77777777" w:rsidTr="00C464AC">
        <w:tc>
          <w:tcPr>
            <w:tcW w:w="1086" w:type="dxa"/>
            <w:vAlign w:val="center"/>
          </w:tcPr>
          <w:p w14:paraId="4F77A748" w14:textId="77777777" w:rsidR="00EB28B7" w:rsidRPr="00EB28B7" w:rsidRDefault="00EB28B7" w:rsidP="00C464AC">
            <w:pPr>
              <w:jc w:val="center"/>
            </w:pPr>
            <w:r w:rsidRPr="00EB28B7">
              <w:rPr>
                <w:sz w:val="24"/>
                <w:szCs w:val="24"/>
              </w:rPr>
              <w:object w:dxaOrig="310" w:dyaOrig="180" w14:anchorId="46139280">
                <v:shape id="_x0000_i1029" type="#_x0000_t75" style="width:37.2pt;height:21pt" o:ole="">
                  <v:imagedata r:id="rId15" o:title=""/>
                </v:shape>
                <o:OLEObject Type="Embed" ProgID="PBrush" ShapeID="_x0000_i1029" DrawAspect="Content" ObjectID="_1702379129" r:id="rId16"/>
              </w:object>
            </w:r>
          </w:p>
        </w:tc>
        <w:tc>
          <w:tcPr>
            <w:tcW w:w="8236" w:type="dxa"/>
          </w:tcPr>
          <w:p w14:paraId="3C59421C" w14:textId="77777777" w:rsidR="00EB28B7" w:rsidRPr="00EB28B7" w:rsidRDefault="00EB28B7" w:rsidP="00C464AC">
            <w:r w:rsidRPr="00EB28B7">
              <w:t xml:space="preserve">Пологие склоны (УН </w:t>
            </w:r>
            <w:r w:rsidRPr="00EB28B7">
              <w:rPr>
                <w:rFonts w:ascii="Cambria Math" w:hAnsi="Cambria Math"/>
              </w:rPr>
              <w:t>⩽</w:t>
            </w:r>
            <w:r w:rsidRPr="00EB28B7">
              <w:t xml:space="preserve"> 5°), </w:t>
            </w:r>
          </w:p>
          <w:p w14:paraId="4749F48D" w14:textId="77777777" w:rsidR="00EB28B7" w:rsidRPr="00EB28B7" w:rsidRDefault="00EB28B7" w:rsidP="00C464AC">
            <w:r w:rsidRPr="00EB28B7">
              <w:t>поверхностный сток, слабая эрозия</w:t>
            </w:r>
          </w:p>
        </w:tc>
      </w:tr>
      <w:tr w:rsidR="00EB28B7" w:rsidRPr="00EB28B7" w14:paraId="2755B26A" w14:textId="77777777" w:rsidTr="00C464AC">
        <w:tc>
          <w:tcPr>
            <w:tcW w:w="9322" w:type="dxa"/>
            <w:gridSpan w:val="2"/>
            <w:vAlign w:val="center"/>
          </w:tcPr>
          <w:p w14:paraId="228A1BB5" w14:textId="77777777" w:rsidR="00EB28B7" w:rsidRPr="00EB28B7" w:rsidRDefault="00EB28B7" w:rsidP="00C464AC">
            <w:pPr>
              <w:jc w:val="center"/>
            </w:pPr>
            <w:proofErr w:type="spellStart"/>
            <w:r w:rsidRPr="00EB28B7">
              <w:t>Флювиальный</w:t>
            </w:r>
            <w:proofErr w:type="spellEnd"/>
            <w:r w:rsidRPr="00EB28B7">
              <w:t xml:space="preserve"> аккумулятивно-денудационный рельеф</w:t>
            </w:r>
          </w:p>
        </w:tc>
      </w:tr>
      <w:tr w:rsidR="00EB28B7" w:rsidRPr="00EB28B7" w14:paraId="36193592" w14:textId="77777777" w:rsidTr="00C464AC">
        <w:tc>
          <w:tcPr>
            <w:tcW w:w="1086" w:type="dxa"/>
            <w:vAlign w:val="center"/>
          </w:tcPr>
          <w:p w14:paraId="1DAA672C" w14:textId="77777777" w:rsidR="00EB28B7" w:rsidRPr="00EB28B7" w:rsidRDefault="00EB28B7" w:rsidP="00C464AC">
            <w:pPr>
              <w:jc w:val="center"/>
            </w:pPr>
            <w:r w:rsidRPr="00EB28B7">
              <w:rPr>
                <w:sz w:val="24"/>
                <w:szCs w:val="24"/>
              </w:rPr>
              <w:object w:dxaOrig="540" w:dyaOrig="260" w14:anchorId="77E81BB4">
                <v:shape id="_x0000_i1030" type="#_x0000_t75" style="width:35.4pt;height:19.2pt" o:ole="">
                  <v:imagedata r:id="rId17" o:title=""/>
                </v:shape>
                <o:OLEObject Type="Embed" ProgID="PBrush" ShapeID="_x0000_i1030" DrawAspect="Content" ObjectID="_1702379130" r:id="rId18"/>
              </w:object>
            </w:r>
          </w:p>
        </w:tc>
        <w:tc>
          <w:tcPr>
            <w:tcW w:w="8236" w:type="dxa"/>
          </w:tcPr>
          <w:p w14:paraId="2D44D495" w14:textId="77777777" w:rsidR="00EB28B7" w:rsidRPr="00EB28B7" w:rsidRDefault="00EB28B7" w:rsidP="00C464AC">
            <w:r w:rsidRPr="00EB28B7">
              <w:t xml:space="preserve">Пологие склоны (УН </w:t>
            </w:r>
            <w:r w:rsidRPr="00EB28B7">
              <w:rPr>
                <w:rFonts w:ascii="Cambria Math" w:hAnsi="Cambria Math"/>
              </w:rPr>
              <w:t>⩽</w:t>
            </w:r>
            <w:r w:rsidRPr="00EB28B7">
              <w:t xml:space="preserve"> 5°),</w:t>
            </w:r>
          </w:p>
          <w:p w14:paraId="449C2A8D" w14:textId="77777777" w:rsidR="00EB28B7" w:rsidRPr="00EB28B7" w:rsidRDefault="00EB28B7" w:rsidP="00C464AC">
            <w:r w:rsidRPr="00EB28B7">
              <w:t>плоскостной смыв, эрозия бровок и по склону, аккумуляция у тылового шва</w:t>
            </w:r>
          </w:p>
        </w:tc>
      </w:tr>
      <w:tr w:rsidR="00EB28B7" w:rsidRPr="00EB28B7" w14:paraId="05AC8640" w14:textId="77777777" w:rsidTr="00C464AC">
        <w:tc>
          <w:tcPr>
            <w:tcW w:w="1086" w:type="dxa"/>
            <w:vAlign w:val="center"/>
          </w:tcPr>
          <w:p w14:paraId="0028ED6C" w14:textId="77777777" w:rsidR="00EB28B7" w:rsidRPr="00EB28B7" w:rsidRDefault="00EB28B7" w:rsidP="00C464AC">
            <w:pPr>
              <w:jc w:val="center"/>
            </w:pPr>
            <w:r w:rsidRPr="00EB28B7">
              <w:rPr>
                <w:sz w:val="24"/>
                <w:szCs w:val="24"/>
              </w:rPr>
              <w:object w:dxaOrig="880" w:dyaOrig="480" w14:anchorId="1E7BB51D">
                <v:shape id="_x0000_i1031" type="#_x0000_t75" style="width:37.2pt;height:21pt" o:ole="">
                  <v:imagedata r:id="rId19" o:title=""/>
                </v:shape>
                <o:OLEObject Type="Embed" ProgID="PBrush" ShapeID="_x0000_i1031" DrawAspect="Content" ObjectID="_1702379131" r:id="rId20"/>
              </w:object>
            </w:r>
          </w:p>
        </w:tc>
        <w:tc>
          <w:tcPr>
            <w:tcW w:w="8236" w:type="dxa"/>
          </w:tcPr>
          <w:p w14:paraId="3D28F15F" w14:textId="34559736" w:rsidR="00EB28B7" w:rsidRPr="00EB28B7" w:rsidRDefault="00EB28B7" w:rsidP="00C464AC">
            <w:r w:rsidRPr="00EB28B7">
              <w:t xml:space="preserve">Вторая надпойменная </w:t>
            </w:r>
            <w:r w:rsidR="000E3575" w:rsidRPr="00EB28B7">
              <w:t>терраса</w:t>
            </w:r>
            <w:r w:rsidRPr="00EB28B7">
              <w:t xml:space="preserve"> (</w:t>
            </w:r>
            <w:proofErr w:type="spellStart"/>
            <w:r w:rsidRPr="00EB28B7">
              <w:t>Мневниковская</w:t>
            </w:r>
            <w:proofErr w:type="spellEnd"/>
            <w:r w:rsidRPr="00EB28B7">
              <w:t xml:space="preserve">), </w:t>
            </w:r>
          </w:p>
          <w:p w14:paraId="66C098A3" w14:textId="77777777" w:rsidR="00EB28B7" w:rsidRPr="00EB28B7" w:rsidRDefault="00EB28B7" w:rsidP="00C464AC">
            <w:r w:rsidRPr="00EB28B7">
              <w:t>сложенная песками (</w:t>
            </w:r>
            <w:proofErr w:type="spellStart"/>
            <w:r w:rsidRPr="00EB28B7">
              <w:t>абс</w:t>
            </w:r>
            <w:proofErr w:type="spellEnd"/>
            <w:r w:rsidRPr="00EB28B7">
              <w:t xml:space="preserve">. </w:t>
            </w:r>
            <w:proofErr w:type="spellStart"/>
            <w:r w:rsidRPr="00EB28B7">
              <w:t>отм</w:t>
            </w:r>
            <w:proofErr w:type="spellEnd"/>
            <w:r w:rsidRPr="00EB28B7">
              <w:t xml:space="preserve">. 130-140 м), суффозия вдоль трасс подземных коммуникаций, плоскостной смыв, морозное пучение до 10 см. На участках размыва юрских глин – карстово-суффозионные процессы </w:t>
            </w:r>
          </w:p>
        </w:tc>
      </w:tr>
      <w:tr w:rsidR="00EB28B7" w:rsidRPr="00EB28B7" w14:paraId="5E576E8D" w14:textId="77777777" w:rsidTr="00C464AC">
        <w:tc>
          <w:tcPr>
            <w:tcW w:w="1086" w:type="dxa"/>
            <w:vAlign w:val="center"/>
          </w:tcPr>
          <w:p w14:paraId="46A70158" w14:textId="77777777" w:rsidR="00EB28B7" w:rsidRPr="00EB28B7" w:rsidRDefault="00EB28B7" w:rsidP="00C464AC">
            <w:pPr>
              <w:jc w:val="center"/>
            </w:pPr>
            <w:r w:rsidRPr="00EB28B7">
              <w:rPr>
                <w:sz w:val="24"/>
                <w:szCs w:val="24"/>
              </w:rPr>
              <w:object w:dxaOrig="630" w:dyaOrig="270" w14:anchorId="0ADFE298">
                <v:shape id="_x0000_i1032" type="#_x0000_t75" style="width:39.6pt;height:17.4pt" o:ole="">
                  <v:imagedata r:id="rId21" o:title=""/>
                </v:shape>
                <o:OLEObject Type="Embed" ProgID="PBrush" ShapeID="_x0000_i1032" DrawAspect="Content" ObjectID="_1702379132" r:id="rId22"/>
              </w:object>
            </w:r>
          </w:p>
        </w:tc>
        <w:tc>
          <w:tcPr>
            <w:tcW w:w="8236" w:type="dxa"/>
          </w:tcPr>
          <w:p w14:paraId="0FEB5A5F" w14:textId="5296C3D7" w:rsidR="00EB28B7" w:rsidRPr="00EB28B7" w:rsidRDefault="00EB28B7" w:rsidP="00C464AC">
            <w:r w:rsidRPr="00EB28B7">
              <w:t xml:space="preserve">Пологие склоны (УН </w:t>
            </w:r>
            <w:r w:rsidRPr="00EB28B7">
              <w:rPr>
                <w:rFonts w:ascii="Cambria Math" w:hAnsi="Cambria Math"/>
              </w:rPr>
              <w:t>⩽</w:t>
            </w:r>
            <w:r w:rsidRPr="00EB28B7">
              <w:t xml:space="preserve"> 5°) первой надпойменной </w:t>
            </w:r>
            <w:r w:rsidR="000E3575" w:rsidRPr="00EB28B7">
              <w:t>террасы</w:t>
            </w:r>
            <w:r w:rsidRPr="00EB28B7">
              <w:t xml:space="preserve"> (</w:t>
            </w:r>
            <w:proofErr w:type="spellStart"/>
            <w:r w:rsidRPr="00EB28B7">
              <w:t>Серебряноборской</w:t>
            </w:r>
            <w:proofErr w:type="spellEnd"/>
            <w:r w:rsidRPr="00EB28B7">
              <w:t xml:space="preserve">), </w:t>
            </w:r>
          </w:p>
          <w:p w14:paraId="52F6BA57" w14:textId="77777777" w:rsidR="00EB28B7" w:rsidRPr="00EB28B7" w:rsidRDefault="00EB28B7" w:rsidP="00C464AC">
            <w:r w:rsidRPr="00EB28B7">
              <w:t>плоскостной смыв, слабая эрозия</w:t>
            </w:r>
          </w:p>
        </w:tc>
      </w:tr>
      <w:tr w:rsidR="00EB28B7" w:rsidRPr="00EB28B7" w14:paraId="772CC42B" w14:textId="77777777" w:rsidTr="00C464AC">
        <w:tc>
          <w:tcPr>
            <w:tcW w:w="1086" w:type="dxa"/>
          </w:tcPr>
          <w:p w14:paraId="5B38F3FC" w14:textId="77777777" w:rsidR="00EB28B7" w:rsidRPr="00EB28B7" w:rsidRDefault="00EB28B7" w:rsidP="00C464AC">
            <w:r w:rsidRPr="00EB28B7">
              <w:rPr>
                <w:sz w:val="24"/>
                <w:szCs w:val="24"/>
              </w:rPr>
              <w:object w:dxaOrig="670" w:dyaOrig="280" w14:anchorId="4A049884">
                <v:shape id="_x0000_i1033" type="#_x0000_t75" style="width:34.2pt;height:14.4pt" o:ole="">
                  <v:imagedata r:id="rId23" o:title=""/>
                </v:shape>
                <o:OLEObject Type="Embed" ProgID="PBrush" ShapeID="_x0000_i1033" DrawAspect="Content" ObjectID="_1702379133" r:id="rId24"/>
              </w:object>
            </w:r>
          </w:p>
        </w:tc>
        <w:tc>
          <w:tcPr>
            <w:tcW w:w="8236" w:type="dxa"/>
          </w:tcPr>
          <w:p w14:paraId="32F4DF71" w14:textId="77777777" w:rsidR="00EB28B7" w:rsidRPr="00EB28B7" w:rsidRDefault="00EB28B7" w:rsidP="00C464AC">
            <w:r w:rsidRPr="00EB28B7">
              <w:t>Пойма р. Москвы и ее притоков, сложенная песками, супесями, суглинками с прослоями торфа (</w:t>
            </w:r>
            <w:proofErr w:type="spellStart"/>
            <w:r w:rsidRPr="00EB28B7">
              <w:t>абс</w:t>
            </w:r>
            <w:proofErr w:type="spellEnd"/>
            <w:r w:rsidRPr="00EB28B7">
              <w:t xml:space="preserve">. </w:t>
            </w:r>
            <w:proofErr w:type="spellStart"/>
            <w:r w:rsidRPr="00EB28B7">
              <w:t>отм</w:t>
            </w:r>
            <w:proofErr w:type="spellEnd"/>
            <w:r w:rsidRPr="00EB28B7">
              <w:t>. 120-126 м), в значительной степени подсыпанная, перекрытая техногенными отложениями, заболачивание, подтопление, неравномерное оседание грунтов, повышенная чувствительности к динамическим (вибрационным) воздействиям</w:t>
            </w:r>
          </w:p>
        </w:tc>
      </w:tr>
      <w:tr w:rsidR="00011619" w:rsidRPr="00011619" w14:paraId="2F4F5C3A" w14:textId="77777777" w:rsidTr="0080295E">
        <w:tc>
          <w:tcPr>
            <w:tcW w:w="9322" w:type="dxa"/>
            <w:gridSpan w:val="2"/>
          </w:tcPr>
          <w:p w14:paraId="0B6EA8D3" w14:textId="77777777" w:rsidR="00011619" w:rsidRPr="00011619" w:rsidRDefault="00011619" w:rsidP="00011619">
            <w:pPr>
              <w:rPr>
                <w:lang w:val="en-US"/>
              </w:rPr>
            </w:pPr>
            <w:r>
              <w:t>Составлено</w:t>
            </w:r>
            <w:r w:rsidRPr="00011619">
              <w:t xml:space="preserve"> </w:t>
            </w:r>
            <w:r>
              <w:t>по</w:t>
            </w:r>
            <w:r w:rsidRPr="00011619">
              <w:t xml:space="preserve"> </w:t>
            </w:r>
            <w:r>
              <w:t>данным</w:t>
            </w:r>
            <w:r w:rsidRPr="00011619">
              <w:t xml:space="preserve"> «</w:t>
            </w:r>
            <w:r>
              <w:t>Большого</w:t>
            </w:r>
            <w:r w:rsidRPr="00011619">
              <w:t xml:space="preserve"> </w:t>
            </w:r>
            <w:r>
              <w:t>атласа</w:t>
            </w:r>
            <w:r w:rsidRPr="00011619">
              <w:t xml:space="preserve"> </w:t>
            </w:r>
            <w:r>
              <w:t>Москвы</w:t>
            </w:r>
            <w:r w:rsidRPr="00011619">
              <w:t>» (</w:t>
            </w:r>
            <w:r>
              <w:t>М</w:t>
            </w:r>
            <w:r w:rsidRPr="00011619">
              <w:t xml:space="preserve">.: </w:t>
            </w:r>
            <w:proofErr w:type="spellStart"/>
            <w:r>
              <w:t>Феория</w:t>
            </w:r>
            <w:proofErr w:type="spellEnd"/>
            <w:r w:rsidRPr="00011619">
              <w:t xml:space="preserve">, 2013. </w:t>
            </w:r>
            <w:r w:rsidRPr="00011619">
              <w:rPr>
                <w:lang w:val="en-US"/>
              </w:rPr>
              <w:t xml:space="preserve">1000 </w:t>
            </w:r>
            <w:r>
              <w:t>с</w:t>
            </w:r>
            <w:r w:rsidRPr="00011619">
              <w:rPr>
                <w:lang w:val="en-US"/>
              </w:rPr>
              <w:t>.).</w:t>
            </w:r>
          </w:p>
        </w:tc>
      </w:tr>
    </w:tbl>
    <w:p w14:paraId="1291F20B" w14:textId="77777777" w:rsidR="00EB28B7" w:rsidRPr="00011619" w:rsidRDefault="00EB28B7" w:rsidP="00EB28B7">
      <w:pPr>
        <w:widowControl w:val="0"/>
        <w:spacing w:line="360" w:lineRule="auto"/>
        <w:contextualSpacing/>
        <w:jc w:val="both"/>
        <w:rPr>
          <w:sz w:val="16"/>
          <w:szCs w:val="16"/>
          <w:lang w:val="en-US"/>
        </w:rPr>
      </w:pPr>
    </w:p>
    <w:p w14:paraId="03FF42BA" w14:textId="77777777" w:rsidR="001C7C67" w:rsidRPr="00A00371" w:rsidRDefault="001C7C67" w:rsidP="001C7C67">
      <w:pPr>
        <w:spacing w:line="360" w:lineRule="auto"/>
        <w:contextualSpacing/>
        <w:jc w:val="both"/>
        <w:rPr>
          <w:sz w:val="28"/>
          <w:szCs w:val="28"/>
          <w:lang w:val="en-US"/>
        </w:rPr>
      </w:pPr>
      <w:r w:rsidRPr="00EC0646">
        <w:rPr>
          <w:b/>
          <w:sz w:val="28"/>
          <w:szCs w:val="28"/>
          <w:lang w:val="en-US"/>
        </w:rPr>
        <w:t>Fig. S</w:t>
      </w:r>
      <w:r>
        <w:rPr>
          <w:b/>
          <w:sz w:val="28"/>
          <w:szCs w:val="28"/>
          <w:lang w:val="en-US"/>
        </w:rPr>
        <w:t>1</w:t>
      </w:r>
      <w:r w:rsidRPr="00EC0646">
        <w:rPr>
          <w:b/>
          <w:sz w:val="28"/>
          <w:szCs w:val="28"/>
          <w:lang w:val="en-US"/>
        </w:rPr>
        <w:t>.</w:t>
      </w:r>
      <w:r w:rsidRPr="000E45C4">
        <w:rPr>
          <w:sz w:val="28"/>
          <w:szCs w:val="28"/>
          <w:lang w:val="en-US"/>
        </w:rPr>
        <w:t xml:space="preserve"> </w:t>
      </w:r>
      <w:r w:rsidR="00500186">
        <w:rPr>
          <w:rStyle w:val="jlqj4b"/>
          <w:sz w:val="28"/>
          <w:szCs w:val="28"/>
          <w:lang w:val="en-US"/>
        </w:rPr>
        <w:t>Geomorphological conditions</w:t>
      </w:r>
      <w:r w:rsidRPr="00500186">
        <w:rPr>
          <w:rStyle w:val="jlqj4b"/>
          <w:sz w:val="28"/>
          <w:szCs w:val="28"/>
          <w:lang w:val="en-US"/>
        </w:rPr>
        <w:t xml:space="preserve"> of the Western District of Moscow with sampling points of roadside soil and </w:t>
      </w:r>
      <w:r w:rsidRPr="001C7C67">
        <w:rPr>
          <w:rStyle w:val="jlqj4b"/>
          <w:sz w:val="28"/>
          <w:szCs w:val="28"/>
          <w:lang w:val="en-US"/>
        </w:rPr>
        <w:t xml:space="preserve">road </w:t>
      </w:r>
      <w:r w:rsidRPr="00500186">
        <w:rPr>
          <w:rStyle w:val="jlqj4b"/>
          <w:sz w:val="28"/>
          <w:szCs w:val="28"/>
          <w:lang w:val="en-US"/>
        </w:rPr>
        <w:t>dust on roads with different traffic intensities</w:t>
      </w:r>
      <w:r w:rsidRPr="001C7C67">
        <w:rPr>
          <w:sz w:val="28"/>
          <w:szCs w:val="28"/>
          <w:lang w:val="en-US"/>
        </w:rPr>
        <w:t>.</w:t>
      </w:r>
    </w:p>
    <w:p w14:paraId="72AF8BEB" w14:textId="77777777" w:rsidR="001C7C67" w:rsidRPr="00A00371" w:rsidRDefault="001C7C67" w:rsidP="001C7C67">
      <w:pPr>
        <w:spacing w:line="36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Рис</w:t>
      </w:r>
      <w:r w:rsidRPr="00A00371">
        <w:rPr>
          <w:b/>
          <w:sz w:val="28"/>
          <w:szCs w:val="28"/>
        </w:rPr>
        <w:t xml:space="preserve">. </w:t>
      </w:r>
      <w:r w:rsidRPr="00EC0646">
        <w:rPr>
          <w:b/>
          <w:sz w:val="28"/>
          <w:szCs w:val="28"/>
          <w:lang w:val="en-US"/>
        </w:rPr>
        <w:t>S</w:t>
      </w:r>
      <w:r w:rsidRPr="001C7C67">
        <w:rPr>
          <w:b/>
          <w:sz w:val="28"/>
          <w:szCs w:val="28"/>
        </w:rPr>
        <w:t>1</w:t>
      </w:r>
      <w:r w:rsidRPr="00A00371">
        <w:rPr>
          <w:b/>
          <w:sz w:val="28"/>
          <w:szCs w:val="28"/>
        </w:rPr>
        <w:t>.</w:t>
      </w:r>
      <w:r w:rsidRPr="00A00371">
        <w:rPr>
          <w:sz w:val="28"/>
          <w:szCs w:val="28"/>
        </w:rPr>
        <w:t xml:space="preserve"> </w:t>
      </w:r>
      <w:r w:rsidRPr="001C7C67">
        <w:rPr>
          <w:sz w:val="28"/>
          <w:szCs w:val="28"/>
        </w:rPr>
        <w:t>Геоморфологическ</w:t>
      </w:r>
      <w:r w:rsidR="00500186">
        <w:rPr>
          <w:sz w:val="28"/>
          <w:szCs w:val="28"/>
        </w:rPr>
        <w:t>ие</w:t>
      </w:r>
      <w:r w:rsidRPr="001C7C67">
        <w:rPr>
          <w:sz w:val="28"/>
          <w:szCs w:val="28"/>
        </w:rPr>
        <w:t xml:space="preserve"> </w:t>
      </w:r>
      <w:r w:rsidR="00500186">
        <w:rPr>
          <w:sz w:val="28"/>
          <w:szCs w:val="28"/>
        </w:rPr>
        <w:t>условия</w:t>
      </w:r>
      <w:r w:rsidRPr="001C7C67">
        <w:rPr>
          <w:sz w:val="28"/>
          <w:szCs w:val="28"/>
        </w:rPr>
        <w:t xml:space="preserve"> Западного округа Москвы с точками опробования придорожных почв и пыли на дорогах с разной интенсивностью движения</w:t>
      </w:r>
      <w:r w:rsidRPr="00A00371">
        <w:rPr>
          <w:sz w:val="28"/>
          <w:szCs w:val="28"/>
        </w:rPr>
        <w:t>.</w:t>
      </w:r>
    </w:p>
    <w:p w14:paraId="5397B8F8" w14:textId="77777777" w:rsidR="001C7C67" w:rsidRPr="001C7C67" w:rsidRDefault="001C7C67" w:rsidP="00727AA9">
      <w:pPr>
        <w:widowControl w:val="0"/>
        <w:spacing w:line="360" w:lineRule="auto"/>
        <w:ind w:firstLine="567"/>
        <w:contextualSpacing/>
        <w:jc w:val="both"/>
        <w:rPr>
          <w:sz w:val="16"/>
          <w:szCs w:val="16"/>
        </w:rPr>
      </w:pPr>
    </w:p>
    <w:p w14:paraId="7E9FF302" w14:textId="77777777" w:rsidR="001C7C67" w:rsidRPr="00011619" w:rsidRDefault="001C7C67" w:rsidP="00727AA9">
      <w:pPr>
        <w:widowControl w:val="0"/>
        <w:spacing w:line="360" w:lineRule="auto"/>
        <w:ind w:firstLine="567"/>
        <w:contextualSpacing/>
        <w:jc w:val="both"/>
        <w:rPr>
          <w:sz w:val="16"/>
          <w:szCs w:val="16"/>
        </w:rPr>
      </w:pPr>
    </w:p>
    <w:p w14:paraId="593A89AA" w14:textId="77777777" w:rsidR="00EB28B7" w:rsidRPr="00011619" w:rsidRDefault="00EB28B7" w:rsidP="00727AA9">
      <w:pPr>
        <w:widowControl w:val="0"/>
        <w:spacing w:line="360" w:lineRule="auto"/>
        <w:ind w:firstLine="567"/>
        <w:contextualSpacing/>
        <w:jc w:val="both"/>
        <w:rPr>
          <w:sz w:val="16"/>
          <w:szCs w:val="16"/>
        </w:rPr>
      </w:pPr>
    </w:p>
    <w:p w14:paraId="35C01500" w14:textId="77777777" w:rsidR="00EB28B7" w:rsidRPr="00011619" w:rsidRDefault="00EB28B7" w:rsidP="00727AA9">
      <w:pPr>
        <w:widowControl w:val="0"/>
        <w:spacing w:line="360" w:lineRule="auto"/>
        <w:ind w:firstLine="567"/>
        <w:contextualSpacing/>
        <w:jc w:val="both"/>
        <w:rPr>
          <w:sz w:val="16"/>
          <w:szCs w:val="16"/>
        </w:rPr>
      </w:pPr>
    </w:p>
    <w:p w14:paraId="24F27D77" w14:textId="77777777" w:rsidR="00727AA9" w:rsidRDefault="00727AA9" w:rsidP="00727AA9">
      <w:pPr>
        <w:widowControl w:val="0"/>
        <w:spacing w:line="360" w:lineRule="auto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2D5BDBBE" wp14:editId="3809CF0E">
            <wp:simplePos x="0" y="0"/>
            <wp:positionH relativeFrom="column">
              <wp:posOffset>1076960</wp:posOffset>
            </wp:positionH>
            <wp:positionV relativeFrom="paragraph">
              <wp:posOffset>56738</wp:posOffset>
            </wp:positionV>
            <wp:extent cx="942340" cy="622935"/>
            <wp:effectExtent l="0" t="0" r="0" b="5715"/>
            <wp:wrapNone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4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62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14111">
        <w:rPr>
          <w:noProof/>
          <w:sz w:val="28"/>
          <w:szCs w:val="28"/>
        </w:rPr>
        <w:drawing>
          <wp:inline distT="0" distB="0" distL="0" distR="0" wp14:anchorId="6B592D6A" wp14:editId="573039D6">
            <wp:extent cx="1958434" cy="1728000"/>
            <wp:effectExtent l="19050" t="0" r="3716" b="0"/>
            <wp:docPr id="2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037" t="890" r="14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434" cy="17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4111">
        <w:rPr>
          <w:noProof/>
          <w:sz w:val="28"/>
          <w:szCs w:val="28"/>
        </w:rPr>
        <w:drawing>
          <wp:inline distT="0" distB="0" distL="0" distR="0" wp14:anchorId="7027AA2B" wp14:editId="3CB8353F">
            <wp:extent cx="1940001" cy="1728000"/>
            <wp:effectExtent l="19050" t="0" r="3099" b="0"/>
            <wp:docPr id="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037" r="14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001" cy="17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4111">
        <w:rPr>
          <w:noProof/>
          <w:sz w:val="28"/>
          <w:szCs w:val="28"/>
        </w:rPr>
        <w:drawing>
          <wp:inline distT="0" distB="0" distL="0" distR="0" wp14:anchorId="01DF9505" wp14:editId="7964A034">
            <wp:extent cx="1957399" cy="1728000"/>
            <wp:effectExtent l="19050" t="0" r="4751" b="0"/>
            <wp:docPr id="2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170" t="1068" r="14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399" cy="17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C3F741" w14:textId="77777777" w:rsidR="00B927A4" w:rsidRPr="00A00371" w:rsidRDefault="000E45C4" w:rsidP="00FD47AA">
      <w:pPr>
        <w:spacing w:line="360" w:lineRule="auto"/>
        <w:contextualSpacing/>
        <w:jc w:val="both"/>
        <w:rPr>
          <w:sz w:val="28"/>
          <w:szCs w:val="28"/>
          <w:lang w:val="en-US"/>
        </w:rPr>
      </w:pPr>
      <w:r w:rsidRPr="00EC0646">
        <w:rPr>
          <w:b/>
          <w:sz w:val="28"/>
          <w:szCs w:val="28"/>
          <w:lang w:val="en-US"/>
        </w:rPr>
        <w:t>Fig. S</w:t>
      </w:r>
      <w:r w:rsidR="001C7C67">
        <w:rPr>
          <w:b/>
          <w:sz w:val="28"/>
          <w:szCs w:val="28"/>
          <w:lang w:val="en-US"/>
        </w:rPr>
        <w:t>2</w:t>
      </w:r>
      <w:r w:rsidRPr="00EC0646">
        <w:rPr>
          <w:b/>
          <w:sz w:val="28"/>
          <w:szCs w:val="28"/>
          <w:lang w:val="en-US"/>
        </w:rPr>
        <w:t>.</w:t>
      </w:r>
      <w:r w:rsidRPr="000E45C4">
        <w:rPr>
          <w:sz w:val="28"/>
          <w:szCs w:val="28"/>
          <w:lang w:val="en-US"/>
        </w:rPr>
        <w:t xml:space="preserve"> </w:t>
      </w:r>
      <w:r w:rsidR="00727AA9">
        <w:rPr>
          <w:sz w:val="28"/>
          <w:szCs w:val="28"/>
          <w:lang w:val="en-US"/>
        </w:rPr>
        <w:t>C</w:t>
      </w:r>
      <w:r w:rsidR="00727AA9" w:rsidRPr="00727AA9">
        <w:rPr>
          <w:sz w:val="28"/>
          <w:szCs w:val="28"/>
          <w:lang w:val="en-US"/>
        </w:rPr>
        <w:t>on</w:t>
      </w:r>
      <w:r w:rsidR="00727AA9">
        <w:rPr>
          <w:sz w:val="28"/>
          <w:szCs w:val="28"/>
          <w:lang w:val="en-US"/>
        </w:rPr>
        <w:t>centrations of Sb, Mo and W (mg/</w:t>
      </w:r>
      <w:r w:rsidR="00727AA9" w:rsidRPr="00727AA9">
        <w:rPr>
          <w:sz w:val="28"/>
          <w:szCs w:val="28"/>
          <w:lang w:val="en-US"/>
        </w:rPr>
        <w:t xml:space="preserve">kg) in </w:t>
      </w:r>
      <w:r w:rsidR="00727AA9">
        <w:rPr>
          <w:sz w:val="28"/>
          <w:szCs w:val="28"/>
          <w:lang w:val="en-US"/>
        </w:rPr>
        <w:t xml:space="preserve">road </w:t>
      </w:r>
      <w:r w:rsidR="00727AA9" w:rsidRPr="00727AA9">
        <w:rPr>
          <w:sz w:val="28"/>
          <w:szCs w:val="28"/>
          <w:lang w:val="en-US"/>
        </w:rPr>
        <w:t xml:space="preserve">dust on roads with different traffic intensity </w:t>
      </w:r>
      <w:r w:rsidR="00727AA9">
        <w:rPr>
          <w:sz w:val="28"/>
          <w:szCs w:val="28"/>
          <w:lang w:val="en-US"/>
        </w:rPr>
        <w:t>in the Western Administrative Okrug of Moscow</w:t>
      </w:r>
      <w:r w:rsidR="00A00371" w:rsidRPr="00727AA9">
        <w:rPr>
          <w:sz w:val="28"/>
          <w:szCs w:val="28"/>
          <w:lang w:val="en-US"/>
        </w:rPr>
        <w:t>.</w:t>
      </w:r>
    </w:p>
    <w:p w14:paraId="49F134DB" w14:textId="77777777" w:rsidR="00A00371" w:rsidRPr="00011619" w:rsidRDefault="00A00371" w:rsidP="00FD47AA">
      <w:pPr>
        <w:spacing w:line="36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Рис</w:t>
      </w:r>
      <w:r w:rsidRPr="00A00371">
        <w:rPr>
          <w:b/>
          <w:sz w:val="28"/>
          <w:szCs w:val="28"/>
        </w:rPr>
        <w:t xml:space="preserve">. </w:t>
      </w:r>
      <w:r w:rsidRPr="00EC0646">
        <w:rPr>
          <w:b/>
          <w:sz w:val="28"/>
          <w:szCs w:val="28"/>
          <w:lang w:val="en-US"/>
        </w:rPr>
        <w:t>S</w:t>
      </w:r>
      <w:r w:rsidR="001C7C67" w:rsidRPr="00500186">
        <w:rPr>
          <w:b/>
          <w:sz w:val="28"/>
          <w:szCs w:val="28"/>
        </w:rPr>
        <w:t>2</w:t>
      </w:r>
      <w:r w:rsidRPr="00A00371">
        <w:rPr>
          <w:b/>
          <w:sz w:val="28"/>
          <w:szCs w:val="28"/>
        </w:rPr>
        <w:t>.</w:t>
      </w:r>
      <w:r w:rsidRPr="00A00371">
        <w:rPr>
          <w:sz w:val="28"/>
          <w:szCs w:val="28"/>
        </w:rPr>
        <w:t xml:space="preserve"> </w:t>
      </w:r>
      <w:r w:rsidR="00727AA9">
        <w:rPr>
          <w:sz w:val="28"/>
          <w:szCs w:val="28"/>
        </w:rPr>
        <w:t xml:space="preserve">Распределение концентраций </w:t>
      </w:r>
      <w:r w:rsidR="00727AA9">
        <w:rPr>
          <w:sz w:val="28"/>
          <w:szCs w:val="28"/>
          <w:lang w:val="en-US"/>
        </w:rPr>
        <w:t>Sb</w:t>
      </w:r>
      <w:r w:rsidR="00727AA9" w:rsidRPr="00841FAB">
        <w:rPr>
          <w:sz w:val="28"/>
          <w:szCs w:val="28"/>
        </w:rPr>
        <w:t xml:space="preserve">, </w:t>
      </w:r>
      <w:r w:rsidR="00727AA9">
        <w:rPr>
          <w:sz w:val="28"/>
          <w:szCs w:val="28"/>
          <w:lang w:val="en-US"/>
        </w:rPr>
        <w:t>Mo</w:t>
      </w:r>
      <w:r w:rsidR="00727AA9">
        <w:rPr>
          <w:sz w:val="28"/>
          <w:szCs w:val="28"/>
        </w:rPr>
        <w:t xml:space="preserve"> и </w:t>
      </w:r>
      <w:r w:rsidR="00727AA9">
        <w:rPr>
          <w:sz w:val="28"/>
          <w:szCs w:val="28"/>
          <w:lang w:val="en-US"/>
        </w:rPr>
        <w:t>W</w:t>
      </w:r>
      <w:r w:rsidR="00727AA9">
        <w:rPr>
          <w:sz w:val="28"/>
          <w:szCs w:val="28"/>
        </w:rPr>
        <w:t xml:space="preserve"> (мг/кг) в пыли на дорогах с разной интенсивностью движения ЗАО</w:t>
      </w:r>
      <w:r w:rsidRPr="00A00371">
        <w:rPr>
          <w:sz w:val="28"/>
          <w:szCs w:val="28"/>
        </w:rPr>
        <w:t>.</w:t>
      </w:r>
    </w:p>
    <w:p w14:paraId="458590E5" w14:textId="77777777" w:rsidR="00EB28B7" w:rsidRPr="00011619" w:rsidRDefault="00EB28B7" w:rsidP="00FD47AA">
      <w:pPr>
        <w:spacing w:line="360" w:lineRule="auto"/>
        <w:contextualSpacing/>
        <w:jc w:val="both"/>
        <w:rPr>
          <w:sz w:val="28"/>
          <w:szCs w:val="28"/>
        </w:rPr>
      </w:pPr>
    </w:p>
    <w:p w14:paraId="30148B24" w14:textId="143FEEDD" w:rsidR="00727AA9" w:rsidRPr="0040201C" w:rsidRDefault="001A02F6" w:rsidP="00EB28B7">
      <w:pPr>
        <w:spacing w:after="160" w:line="259" w:lineRule="auto"/>
      </w:pPr>
      <w:r>
        <w:rPr>
          <w:noProof/>
        </w:rPr>
        <w:drawing>
          <wp:inline distT="0" distB="0" distL="0" distR="0" wp14:anchorId="2462DE5C" wp14:editId="7FF93660">
            <wp:extent cx="5940425" cy="3366818"/>
            <wp:effectExtent l="19050" t="0" r="3175" b="0"/>
            <wp:docPr id="11" name="Рисунок 11" descr="D:\!Files\Труды\Статьи\2021_Пыль_почвы_ЗАО\рис\Деревья W eng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!Files\Труды\Статьи\2021_Пыль_почвы_ЗАО\рис\Деревья W eng1-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6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2AB7C6" w14:textId="77777777" w:rsidR="00727AA9" w:rsidRDefault="00727AA9" w:rsidP="00EF3DA1">
      <w:pPr>
        <w:spacing w:line="276" w:lineRule="auto"/>
        <w:contextualSpacing/>
        <w:jc w:val="both"/>
        <w:rPr>
          <w:sz w:val="28"/>
          <w:szCs w:val="28"/>
          <w:lang w:val="en-US"/>
        </w:rPr>
      </w:pPr>
      <w:r w:rsidRPr="00EC0646">
        <w:rPr>
          <w:b/>
          <w:sz w:val="28"/>
          <w:szCs w:val="28"/>
          <w:lang w:val="en-US"/>
        </w:rPr>
        <w:t>Fig</w:t>
      </w:r>
      <w:r w:rsidRPr="00EF3DA1">
        <w:rPr>
          <w:b/>
          <w:sz w:val="28"/>
          <w:szCs w:val="28"/>
          <w:lang w:val="en-US"/>
        </w:rPr>
        <w:t xml:space="preserve">. </w:t>
      </w:r>
      <w:r w:rsidRPr="00EC0646">
        <w:rPr>
          <w:b/>
          <w:sz w:val="28"/>
          <w:szCs w:val="28"/>
          <w:lang w:val="en-US"/>
        </w:rPr>
        <w:t>S</w:t>
      </w:r>
      <w:r w:rsidR="001C7C67">
        <w:rPr>
          <w:b/>
          <w:sz w:val="28"/>
          <w:szCs w:val="28"/>
          <w:lang w:val="en-US"/>
        </w:rPr>
        <w:t>3</w:t>
      </w:r>
      <w:r w:rsidRPr="00EF3DA1">
        <w:rPr>
          <w:b/>
          <w:sz w:val="28"/>
          <w:szCs w:val="28"/>
          <w:lang w:val="en-US"/>
        </w:rPr>
        <w:t>.</w:t>
      </w:r>
      <w:r w:rsidRPr="00EF3DA1">
        <w:rPr>
          <w:sz w:val="28"/>
          <w:szCs w:val="28"/>
          <w:lang w:val="en-US"/>
        </w:rPr>
        <w:t xml:space="preserve"> </w:t>
      </w:r>
      <w:r w:rsidR="00FD47AA" w:rsidRPr="00EF3DA1">
        <w:rPr>
          <w:rStyle w:val="jlqj4b"/>
          <w:sz w:val="28"/>
          <w:szCs w:val="28"/>
          <w:lang w:val="en-US"/>
        </w:rPr>
        <w:t>Factors</w:t>
      </w:r>
      <w:r w:rsidR="00FD47AA" w:rsidRPr="00FD47AA">
        <w:rPr>
          <w:rStyle w:val="jlqj4b"/>
          <w:sz w:val="28"/>
          <w:szCs w:val="28"/>
          <w:lang w:val="en-US"/>
        </w:rPr>
        <w:t xml:space="preserve"> </w:t>
      </w:r>
      <w:r w:rsidR="00FD47AA" w:rsidRPr="00EF3DA1">
        <w:rPr>
          <w:rStyle w:val="jlqj4b"/>
          <w:sz w:val="28"/>
          <w:szCs w:val="28"/>
          <w:lang w:val="en-US"/>
        </w:rPr>
        <w:t>of</w:t>
      </w:r>
      <w:r w:rsidR="00FD47AA" w:rsidRPr="00FD47AA">
        <w:rPr>
          <w:rStyle w:val="jlqj4b"/>
          <w:sz w:val="28"/>
          <w:szCs w:val="28"/>
          <w:lang w:val="en-US"/>
        </w:rPr>
        <w:t xml:space="preserve"> </w:t>
      </w:r>
      <w:r w:rsidR="00FD47AA" w:rsidRPr="00EF3DA1">
        <w:rPr>
          <w:rStyle w:val="jlqj4b"/>
          <w:sz w:val="28"/>
          <w:szCs w:val="28"/>
          <w:lang w:val="en-US"/>
        </w:rPr>
        <w:t>W</w:t>
      </w:r>
      <w:r w:rsidR="00FD47AA" w:rsidRPr="00FD47AA">
        <w:rPr>
          <w:rStyle w:val="jlqj4b"/>
          <w:sz w:val="28"/>
          <w:szCs w:val="28"/>
          <w:lang w:val="en-US"/>
        </w:rPr>
        <w:t xml:space="preserve"> </w:t>
      </w:r>
      <w:r w:rsidR="00FD47AA" w:rsidRPr="00EF3DA1">
        <w:rPr>
          <w:rStyle w:val="jlqj4b"/>
          <w:sz w:val="28"/>
          <w:szCs w:val="28"/>
          <w:lang w:val="en-US"/>
        </w:rPr>
        <w:t>accumulation</w:t>
      </w:r>
      <w:r w:rsidR="00FD47AA" w:rsidRPr="00FD47AA">
        <w:rPr>
          <w:rStyle w:val="jlqj4b"/>
          <w:sz w:val="28"/>
          <w:szCs w:val="28"/>
          <w:lang w:val="en-US"/>
        </w:rPr>
        <w:t xml:space="preserve"> </w:t>
      </w:r>
      <w:r w:rsidR="00FD47AA" w:rsidRPr="00EF3DA1">
        <w:rPr>
          <w:rStyle w:val="jlqj4b"/>
          <w:sz w:val="28"/>
          <w:szCs w:val="28"/>
          <w:lang w:val="en-US"/>
        </w:rPr>
        <w:t>in</w:t>
      </w:r>
      <w:r w:rsidR="00FD47AA" w:rsidRPr="00FD47AA">
        <w:rPr>
          <w:rStyle w:val="jlqj4b"/>
          <w:sz w:val="28"/>
          <w:szCs w:val="28"/>
          <w:lang w:val="en-US"/>
        </w:rPr>
        <w:t xml:space="preserve"> </w:t>
      </w:r>
      <w:r w:rsidR="00EF3DA1" w:rsidRPr="00FD47AA">
        <w:rPr>
          <w:sz w:val="28"/>
          <w:szCs w:val="28"/>
          <w:lang w:val="en-US"/>
        </w:rPr>
        <w:t>(a)</w:t>
      </w:r>
      <w:r w:rsidR="00EF3DA1">
        <w:rPr>
          <w:sz w:val="28"/>
          <w:szCs w:val="28"/>
          <w:lang w:val="en-US"/>
        </w:rPr>
        <w:t xml:space="preserve"> </w:t>
      </w:r>
      <w:r w:rsidR="00FD47AA" w:rsidRPr="00EF3DA1">
        <w:rPr>
          <w:rStyle w:val="jlqj4b"/>
          <w:sz w:val="28"/>
          <w:szCs w:val="28"/>
          <w:lang w:val="en-US"/>
        </w:rPr>
        <w:t>roadside</w:t>
      </w:r>
      <w:r w:rsidR="00FD47AA" w:rsidRPr="00FD47AA">
        <w:rPr>
          <w:rStyle w:val="jlqj4b"/>
          <w:sz w:val="28"/>
          <w:szCs w:val="28"/>
          <w:lang w:val="en-US"/>
        </w:rPr>
        <w:t xml:space="preserve"> </w:t>
      </w:r>
      <w:r w:rsidR="00FD47AA" w:rsidRPr="00EF3DA1">
        <w:rPr>
          <w:rStyle w:val="jlqj4b"/>
          <w:sz w:val="28"/>
          <w:szCs w:val="28"/>
          <w:lang w:val="en-US"/>
        </w:rPr>
        <w:t>soils</w:t>
      </w:r>
      <w:r w:rsidR="00FD47AA" w:rsidRPr="00FD47AA">
        <w:rPr>
          <w:sz w:val="28"/>
          <w:szCs w:val="28"/>
          <w:lang w:val="en-US"/>
        </w:rPr>
        <w:t xml:space="preserve">, </w:t>
      </w:r>
      <w:r w:rsidR="00EF3DA1" w:rsidRPr="00FD47AA">
        <w:rPr>
          <w:sz w:val="28"/>
          <w:szCs w:val="28"/>
          <w:lang w:val="en-US"/>
        </w:rPr>
        <w:t>(b)</w:t>
      </w:r>
      <w:r w:rsidR="00EF3DA1">
        <w:rPr>
          <w:sz w:val="28"/>
          <w:szCs w:val="28"/>
          <w:lang w:val="en-US"/>
        </w:rPr>
        <w:t xml:space="preserve"> </w:t>
      </w:r>
      <w:r w:rsidR="00FD47AA" w:rsidRPr="00FD47AA">
        <w:rPr>
          <w:sz w:val="28"/>
          <w:szCs w:val="28"/>
        </w:rPr>
        <w:t>РМ</w:t>
      </w:r>
      <w:r w:rsidR="00FD47AA" w:rsidRPr="00FD47AA">
        <w:rPr>
          <w:sz w:val="28"/>
          <w:szCs w:val="28"/>
          <w:vertAlign w:val="subscript"/>
          <w:lang w:val="en-US"/>
        </w:rPr>
        <w:t>10</w:t>
      </w:r>
      <w:r w:rsidR="00FD47AA" w:rsidRPr="00FD47AA">
        <w:rPr>
          <w:sz w:val="28"/>
          <w:szCs w:val="28"/>
          <w:lang w:val="en-US"/>
        </w:rPr>
        <w:t xml:space="preserve"> fraction of roadside soils, </w:t>
      </w:r>
      <w:r w:rsidR="00EF3DA1" w:rsidRPr="00FD47AA">
        <w:rPr>
          <w:sz w:val="28"/>
          <w:szCs w:val="28"/>
          <w:lang w:val="en-US"/>
        </w:rPr>
        <w:t xml:space="preserve">(c) </w:t>
      </w:r>
      <w:r w:rsidR="00FD47AA" w:rsidRPr="00FD47AA">
        <w:rPr>
          <w:sz w:val="28"/>
          <w:szCs w:val="28"/>
          <w:lang w:val="en-US"/>
        </w:rPr>
        <w:t>road dust</w:t>
      </w:r>
      <w:r w:rsidR="00EF3DA1">
        <w:rPr>
          <w:sz w:val="28"/>
          <w:szCs w:val="28"/>
          <w:lang w:val="en-US"/>
        </w:rPr>
        <w:t>,</w:t>
      </w:r>
      <w:r w:rsidR="00FD47AA" w:rsidRPr="00FD47AA">
        <w:rPr>
          <w:sz w:val="28"/>
          <w:szCs w:val="28"/>
          <w:lang w:val="en-US"/>
        </w:rPr>
        <w:t xml:space="preserve"> and </w:t>
      </w:r>
      <w:r w:rsidR="00EF3DA1" w:rsidRPr="00FD47AA">
        <w:rPr>
          <w:sz w:val="28"/>
          <w:szCs w:val="28"/>
          <w:lang w:val="en-US"/>
        </w:rPr>
        <w:t xml:space="preserve">(d) </w:t>
      </w:r>
      <w:r w:rsidR="00FD47AA" w:rsidRPr="00FD47AA">
        <w:rPr>
          <w:sz w:val="28"/>
          <w:szCs w:val="28"/>
        </w:rPr>
        <w:t>РМ</w:t>
      </w:r>
      <w:r w:rsidR="00FD47AA" w:rsidRPr="00FD47AA">
        <w:rPr>
          <w:sz w:val="28"/>
          <w:szCs w:val="28"/>
          <w:vertAlign w:val="subscript"/>
          <w:lang w:val="en-US"/>
        </w:rPr>
        <w:t>10</w:t>
      </w:r>
      <w:r w:rsidR="00FD47AA" w:rsidRPr="00FD47AA">
        <w:rPr>
          <w:sz w:val="28"/>
          <w:szCs w:val="28"/>
          <w:lang w:val="en-US"/>
        </w:rPr>
        <w:t xml:space="preserve"> fraction of road dust in the Western Administrative Okrug of Moscow. </w:t>
      </w:r>
      <w:r w:rsidR="00FD47AA" w:rsidRPr="00FD47AA">
        <w:rPr>
          <w:i/>
          <w:sz w:val="28"/>
          <w:szCs w:val="28"/>
          <w:lang w:val="en-US"/>
        </w:rPr>
        <w:t>Type of roads</w:t>
      </w:r>
      <w:r w:rsidR="00FD47AA" w:rsidRPr="00FD47AA">
        <w:rPr>
          <w:sz w:val="28"/>
          <w:szCs w:val="28"/>
          <w:lang w:val="en-US"/>
        </w:rPr>
        <w:t xml:space="preserve">: </w:t>
      </w:r>
      <w:r w:rsidR="00FD47AA">
        <w:rPr>
          <w:sz w:val="28"/>
          <w:szCs w:val="28"/>
          <w:lang w:val="en-US"/>
        </w:rPr>
        <w:t>MRR – Moscow Ring Road, R</w:t>
      </w:r>
      <w:r w:rsidR="00FD47AA" w:rsidRPr="00FD47AA">
        <w:rPr>
          <w:sz w:val="28"/>
          <w:szCs w:val="28"/>
          <w:lang w:val="en-US"/>
        </w:rPr>
        <w:t xml:space="preserve"> – radial highways, </w:t>
      </w:r>
      <w:r w:rsidR="00FD47AA">
        <w:rPr>
          <w:sz w:val="28"/>
          <w:szCs w:val="28"/>
          <w:lang w:val="en-US"/>
        </w:rPr>
        <w:t>L</w:t>
      </w:r>
      <w:r w:rsidR="00FD47AA" w:rsidRPr="00FD47AA">
        <w:rPr>
          <w:sz w:val="28"/>
          <w:szCs w:val="28"/>
          <w:lang w:val="en-US"/>
        </w:rPr>
        <w:t xml:space="preserve"> – large roads, </w:t>
      </w:r>
      <w:r w:rsidR="00FD47AA">
        <w:rPr>
          <w:sz w:val="28"/>
          <w:szCs w:val="28"/>
          <w:lang w:val="en-US"/>
        </w:rPr>
        <w:t>M</w:t>
      </w:r>
      <w:r w:rsidR="00FD47AA" w:rsidRPr="00FD47AA">
        <w:rPr>
          <w:sz w:val="28"/>
          <w:szCs w:val="28"/>
          <w:lang w:val="en-US"/>
        </w:rPr>
        <w:t xml:space="preserve"> – medium roads, </w:t>
      </w:r>
      <w:r w:rsidR="00FD47AA">
        <w:rPr>
          <w:sz w:val="28"/>
          <w:szCs w:val="28"/>
          <w:lang w:val="en-US"/>
        </w:rPr>
        <w:t>S</w:t>
      </w:r>
      <w:r w:rsidR="00FD47AA" w:rsidRPr="00FD47AA">
        <w:rPr>
          <w:sz w:val="28"/>
          <w:szCs w:val="28"/>
          <w:lang w:val="en-US"/>
        </w:rPr>
        <w:t xml:space="preserve"> – small roads, </w:t>
      </w:r>
      <w:r w:rsidR="00FD47AA">
        <w:rPr>
          <w:sz w:val="28"/>
          <w:szCs w:val="28"/>
          <w:lang w:val="en-US"/>
        </w:rPr>
        <w:t>Y</w:t>
      </w:r>
      <w:r w:rsidR="00FD47AA" w:rsidRPr="00FD47AA">
        <w:rPr>
          <w:sz w:val="28"/>
          <w:szCs w:val="28"/>
          <w:lang w:val="en-US"/>
        </w:rPr>
        <w:t xml:space="preserve"> – </w:t>
      </w:r>
      <w:r w:rsidR="00FD47AA" w:rsidRPr="00EF3DA1">
        <w:rPr>
          <w:rStyle w:val="jlqj4b"/>
          <w:sz w:val="28"/>
          <w:szCs w:val="28"/>
          <w:lang w:val="en-US"/>
        </w:rPr>
        <w:t>courtyards with parking lots</w:t>
      </w:r>
      <w:r w:rsidR="00FD47AA" w:rsidRPr="00FD47AA">
        <w:rPr>
          <w:sz w:val="28"/>
          <w:szCs w:val="28"/>
          <w:lang w:val="en-US"/>
        </w:rPr>
        <w:t xml:space="preserve">; </w:t>
      </w:r>
      <w:r w:rsidR="00FD47AA" w:rsidRPr="00FD47AA">
        <w:rPr>
          <w:sz w:val="28"/>
          <w:szCs w:val="28"/>
        </w:rPr>
        <w:t>ЕС</w:t>
      </w:r>
      <w:r w:rsidR="00D83C3E" w:rsidRPr="00DD132B">
        <w:rPr>
          <w:sz w:val="28"/>
          <w:szCs w:val="28"/>
          <w:vertAlign w:val="subscript"/>
          <w:lang w:val="en-US"/>
        </w:rPr>
        <w:t>1:5</w:t>
      </w:r>
      <w:r w:rsidR="00EF3DA1">
        <w:rPr>
          <w:sz w:val="28"/>
          <w:szCs w:val="28"/>
          <w:lang w:val="en-US"/>
        </w:rPr>
        <w:t xml:space="preserve"> – electrical conductivity</w:t>
      </w:r>
      <w:r w:rsidR="00D83C3E" w:rsidRPr="00DD132B">
        <w:rPr>
          <w:sz w:val="28"/>
          <w:szCs w:val="28"/>
          <w:lang w:val="en-US"/>
        </w:rPr>
        <w:t xml:space="preserve"> </w:t>
      </w:r>
      <w:r w:rsidR="000E3575">
        <w:rPr>
          <w:sz w:val="28"/>
          <w:szCs w:val="28"/>
          <w:lang w:val="en-US"/>
        </w:rPr>
        <w:t xml:space="preserve">of </w:t>
      </w:r>
      <w:proofErr w:type="spellStart"/>
      <w:r w:rsidR="000E3575">
        <w:rPr>
          <w:sz w:val="28"/>
          <w:szCs w:val="28"/>
          <w:lang w:val="en-US"/>
        </w:rPr>
        <w:t>soil:water</w:t>
      </w:r>
      <w:proofErr w:type="spellEnd"/>
      <w:r w:rsidR="000E3575">
        <w:rPr>
          <w:sz w:val="28"/>
          <w:szCs w:val="28"/>
          <w:lang w:val="en-US"/>
        </w:rPr>
        <w:t xml:space="preserve"> extract</w:t>
      </w:r>
      <w:r w:rsidR="00EB28B7">
        <w:rPr>
          <w:sz w:val="28"/>
          <w:szCs w:val="28"/>
          <w:lang w:val="en-US"/>
        </w:rPr>
        <w:t>.</w:t>
      </w:r>
    </w:p>
    <w:p w14:paraId="44D8FCA6" w14:textId="77777777" w:rsidR="00EF3DA1" w:rsidRPr="00FD47AA" w:rsidRDefault="00EF3DA1" w:rsidP="00EF3DA1">
      <w:pPr>
        <w:spacing w:line="276" w:lineRule="auto"/>
        <w:contextualSpacing/>
        <w:jc w:val="both"/>
        <w:rPr>
          <w:sz w:val="28"/>
          <w:szCs w:val="28"/>
          <w:lang w:val="en-US"/>
        </w:rPr>
      </w:pPr>
    </w:p>
    <w:p w14:paraId="53613E5A" w14:textId="39F10969" w:rsidR="00EF3DA1" w:rsidRPr="00FD47AA" w:rsidRDefault="001A02F6" w:rsidP="00727AA9">
      <w:pPr>
        <w:spacing w:line="360" w:lineRule="auto"/>
        <w:contextualSpacing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5E67CE8D" wp14:editId="4F6BE631">
            <wp:extent cx="5940425" cy="3366818"/>
            <wp:effectExtent l="19050" t="0" r="3175" b="0"/>
            <wp:docPr id="10" name="Рисунок 10" descr="D:\!Files\Труды\Статьи\2021_Пыль_почвы_ЗАО\рис\Деревья W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!Files\Труды\Статьи\2021_Пыль_почвы_ЗАО\рис\Деревья W2-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6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A1D890" w14:textId="77777777" w:rsidR="00727AA9" w:rsidRPr="00EB28B7" w:rsidRDefault="00727AA9" w:rsidP="00EF3DA1">
      <w:pPr>
        <w:spacing w:line="276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Рис</w:t>
      </w:r>
      <w:r w:rsidRPr="00A00371">
        <w:rPr>
          <w:b/>
          <w:sz w:val="28"/>
          <w:szCs w:val="28"/>
        </w:rPr>
        <w:t xml:space="preserve">. </w:t>
      </w:r>
      <w:r w:rsidRPr="00EC0646">
        <w:rPr>
          <w:b/>
          <w:sz w:val="28"/>
          <w:szCs w:val="28"/>
          <w:lang w:val="en-US"/>
        </w:rPr>
        <w:t>S</w:t>
      </w:r>
      <w:r w:rsidR="001C7C67" w:rsidRPr="00500186">
        <w:rPr>
          <w:b/>
          <w:sz w:val="28"/>
          <w:szCs w:val="28"/>
        </w:rPr>
        <w:t>3</w:t>
      </w:r>
      <w:r w:rsidRPr="00A00371">
        <w:rPr>
          <w:b/>
          <w:sz w:val="28"/>
          <w:szCs w:val="28"/>
        </w:rPr>
        <w:t>.</w:t>
      </w:r>
      <w:r w:rsidRPr="00A00371">
        <w:rPr>
          <w:sz w:val="28"/>
          <w:szCs w:val="28"/>
        </w:rPr>
        <w:t xml:space="preserve"> </w:t>
      </w:r>
      <w:r w:rsidR="0040201C" w:rsidRPr="00900C89">
        <w:rPr>
          <w:sz w:val="28"/>
          <w:szCs w:val="28"/>
        </w:rPr>
        <w:t xml:space="preserve">Факторы </w:t>
      </w:r>
      <w:r w:rsidR="0040201C">
        <w:rPr>
          <w:sz w:val="28"/>
          <w:szCs w:val="28"/>
        </w:rPr>
        <w:t>накопления</w:t>
      </w:r>
      <w:r w:rsidR="0040201C" w:rsidRPr="00900C89">
        <w:rPr>
          <w:sz w:val="28"/>
          <w:szCs w:val="28"/>
        </w:rPr>
        <w:t xml:space="preserve"> </w:t>
      </w:r>
      <w:r w:rsidR="00FD47AA">
        <w:rPr>
          <w:sz w:val="28"/>
          <w:szCs w:val="28"/>
          <w:lang w:val="en-US"/>
        </w:rPr>
        <w:t>W</w:t>
      </w:r>
      <w:r w:rsidR="0040201C" w:rsidRPr="00900C89">
        <w:rPr>
          <w:sz w:val="28"/>
          <w:szCs w:val="28"/>
        </w:rPr>
        <w:t xml:space="preserve"> в </w:t>
      </w:r>
      <w:r w:rsidR="0040201C">
        <w:rPr>
          <w:sz w:val="28"/>
          <w:szCs w:val="28"/>
        </w:rPr>
        <w:t>придорожных</w:t>
      </w:r>
      <w:r w:rsidR="0040201C" w:rsidRPr="00900C89">
        <w:rPr>
          <w:sz w:val="28"/>
          <w:szCs w:val="28"/>
        </w:rPr>
        <w:t xml:space="preserve"> </w:t>
      </w:r>
      <w:r w:rsidR="0040201C">
        <w:rPr>
          <w:sz w:val="28"/>
          <w:szCs w:val="28"/>
        </w:rPr>
        <w:t xml:space="preserve">почвах </w:t>
      </w:r>
      <w:r w:rsidR="0040201C" w:rsidRPr="00900C89">
        <w:rPr>
          <w:sz w:val="28"/>
          <w:szCs w:val="28"/>
        </w:rPr>
        <w:t>(а)</w:t>
      </w:r>
      <w:r w:rsidR="0040201C">
        <w:rPr>
          <w:sz w:val="28"/>
          <w:szCs w:val="28"/>
        </w:rPr>
        <w:t>,</w:t>
      </w:r>
      <w:r w:rsidR="0040201C" w:rsidRPr="00900C89">
        <w:rPr>
          <w:sz w:val="28"/>
          <w:szCs w:val="28"/>
        </w:rPr>
        <w:t xml:space="preserve"> фракции РМ</w:t>
      </w:r>
      <w:r w:rsidR="0040201C" w:rsidRPr="00900C89">
        <w:rPr>
          <w:sz w:val="28"/>
          <w:szCs w:val="28"/>
          <w:vertAlign w:val="subscript"/>
        </w:rPr>
        <w:t>10</w:t>
      </w:r>
      <w:r w:rsidR="0040201C">
        <w:rPr>
          <w:sz w:val="28"/>
          <w:szCs w:val="28"/>
        </w:rPr>
        <w:t xml:space="preserve"> почв</w:t>
      </w:r>
      <w:r w:rsidR="0040201C" w:rsidRPr="00900C89">
        <w:rPr>
          <w:sz w:val="28"/>
          <w:szCs w:val="28"/>
          <w:vertAlign w:val="subscript"/>
        </w:rPr>
        <w:t xml:space="preserve"> </w:t>
      </w:r>
      <w:r w:rsidR="0040201C" w:rsidRPr="00900C89">
        <w:rPr>
          <w:sz w:val="28"/>
          <w:szCs w:val="28"/>
        </w:rPr>
        <w:t>(б)</w:t>
      </w:r>
      <w:r w:rsidR="0040201C">
        <w:rPr>
          <w:sz w:val="28"/>
          <w:szCs w:val="28"/>
        </w:rPr>
        <w:t>, дорожной пыли (в) и фракции</w:t>
      </w:r>
      <w:r w:rsidR="0040201C" w:rsidRPr="00900C89">
        <w:rPr>
          <w:sz w:val="28"/>
          <w:szCs w:val="28"/>
        </w:rPr>
        <w:t xml:space="preserve"> </w:t>
      </w:r>
      <w:r w:rsidR="0040201C">
        <w:rPr>
          <w:sz w:val="28"/>
          <w:szCs w:val="28"/>
        </w:rPr>
        <w:t>Р</w:t>
      </w:r>
      <w:r w:rsidR="0040201C" w:rsidRPr="00900C89">
        <w:rPr>
          <w:sz w:val="28"/>
          <w:szCs w:val="28"/>
        </w:rPr>
        <w:t>М</w:t>
      </w:r>
      <w:r w:rsidR="0040201C" w:rsidRPr="00900C89">
        <w:rPr>
          <w:sz w:val="28"/>
          <w:szCs w:val="28"/>
          <w:vertAlign w:val="subscript"/>
        </w:rPr>
        <w:t>10</w:t>
      </w:r>
      <w:r w:rsidR="0040201C">
        <w:rPr>
          <w:sz w:val="28"/>
          <w:szCs w:val="28"/>
        </w:rPr>
        <w:t xml:space="preserve"> дорожной пыли (г) в ЗАО Москвы. </w:t>
      </w:r>
      <w:r w:rsidR="0040201C" w:rsidRPr="00C0212B">
        <w:rPr>
          <w:i/>
          <w:sz w:val="28"/>
          <w:szCs w:val="28"/>
        </w:rPr>
        <w:t>Типы дорог</w:t>
      </w:r>
      <w:r w:rsidR="0040201C">
        <w:rPr>
          <w:sz w:val="28"/>
          <w:szCs w:val="28"/>
        </w:rPr>
        <w:t>: Р – радиальные шоссе, К – крупные, С – средние, М – малые дорог, Д – дворы с автостоянками; ЕС</w:t>
      </w:r>
      <w:r w:rsidR="00D83C3E" w:rsidRPr="00DD132B">
        <w:rPr>
          <w:sz w:val="28"/>
          <w:szCs w:val="28"/>
          <w:vertAlign w:val="subscript"/>
        </w:rPr>
        <w:t>1:5</w:t>
      </w:r>
      <w:r w:rsidR="0040201C">
        <w:rPr>
          <w:sz w:val="28"/>
          <w:szCs w:val="28"/>
        </w:rPr>
        <w:t xml:space="preserve"> – удельная электропроводность</w:t>
      </w:r>
      <w:r w:rsidR="000E3575">
        <w:rPr>
          <w:sz w:val="28"/>
          <w:szCs w:val="28"/>
        </w:rPr>
        <w:t xml:space="preserve"> водной вытяжки</w:t>
      </w:r>
      <w:r w:rsidR="00EB28B7" w:rsidRPr="00EB28B7">
        <w:rPr>
          <w:sz w:val="28"/>
          <w:szCs w:val="28"/>
        </w:rPr>
        <w:t>.</w:t>
      </w:r>
    </w:p>
    <w:sectPr w:rsidR="00727AA9" w:rsidRPr="00EB28B7" w:rsidSect="00D10A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altName w:val="Courier New"/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A14C9B"/>
    <w:multiLevelType w:val="hybridMultilevel"/>
    <w:tmpl w:val="759E8E5A"/>
    <w:lvl w:ilvl="0" w:tplc="56648AA6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 w15:restartNumberingAfterBreak="0">
    <w:nsid w:val="6F9A38F9"/>
    <w:multiLevelType w:val="hybridMultilevel"/>
    <w:tmpl w:val="EE8AA5D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712312DD"/>
    <w:multiLevelType w:val="hybridMultilevel"/>
    <w:tmpl w:val="093E0ADA"/>
    <w:lvl w:ilvl="0" w:tplc="7F903210">
      <w:start w:val="4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cwNDY3NTG1MDIxtzBV0lEKTi0uzszPAykwrwUAr8kG0iwAAAA="/>
  </w:docVars>
  <w:rsids>
    <w:rsidRoot w:val="006C0412"/>
    <w:rsid w:val="00011619"/>
    <w:rsid w:val="0003485C"/>
    <w:rsid w:val="000945E4"/>
    <w:rsid w:val="000E3575"/>
    <w:rsid w:val="000E45C4"/>
    <w:rsid w:val="001A02F6"/>
    <w:rsid w:val="001C7C67"/>
    <w:rsid w:val="0023048F"/>
    <w:rsid w:val="002E451C"/>
    <w:rsid w:val="003C09E9"/>
    <w:rsid w:val="0040201C"/>
    <w:rsid w:val="004E5FDC"/>
    <w:rsid w:val="00500186"/>
    <w:rsid w:val="005101E3"/>
    <w:rsid w:val="00574F9C"/>
    <w:rsid w:val="005C48E3"/>
    <w:rsid w:val="00690B6D"/>
    <w:rsid w:val="006C0412"/>
    <w:rsid w:val="006E5F25"/>
    <w:rsid w:val="00727AA9"/>
    <w:rsid w:val="00817C30"/>
    <w:rsid w:val="008A7FB9"/>
    <w:rsid w:val="00934B68"/>
    <w:rsid w:val="009F3417"/>
    <w:rsid w:val="00A00371"/>
    <w:rsid w:val="00A929FD"/>
    <w:rsid w:val="00AA76F0"/>
    <w:rsid w:val="00B36B23"/>
    <w:rsid w:val="00B63B05"/>
    <w:rsid w:val="00B82117"/>
    <w:rsid w:val="00B8759D"/>
    <w:rsid w:val="00B927A4"/>
    <w:rsid w:val="00C3655C"/>
    <w:rsid w:val="00D10A57"/>
    <w:rsid w:val="00D70C78"/>
    <w:rsid w:val="00D83C3E"/>
    <w:rsid w:val="00DD132B"/>
    <w:rsid w:val="00EB28B7"/>
    <w:rsid w:val="00EC0646"/>
    <w:rsid w:val="00EF1127"/>
    <w:rsid w:val="00EF3DA1"/>
    <w:rsid w:val="00EF6565"/>
    <w:rsid w:val="00F36C24"/>
    <w:rsid w:val="00FD4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A78AB0"/>
  <w15:docId w15:val="{5226F22B-867D-4600-BEF0-631CCE4DA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70C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0C7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A929FD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929FD"/>
    <w:rPr>
      <w:rFonts w:ascii="Segoe UI" w:eastAsia="Times New Roman" w:hAnsi="Segoe UI" w:cs="Segoe UI"/>
      <w:sz w:val="18"/>
      <w:szCs w:val="18"/>
      <w:lang w:eastAsia="ru-RU"/>
    </w:rPr>
  </w:style>
  <w:style w:type="table" w:styleId="a6">
    <w:name w:val="Table Grid"/>
    <w:basedOn w:val="a1"/>
    <w:uiPriority w:val="59"/>
    <w:rsid w:val="00B63B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annotation reference"/>
    <w:basedOn w:val="a0"/>
    <w:uiPriority w:val="99"/>
    <w:semiHidden/>
    <w:unhideWhenUsed/>
    <w:rsid w:val="00727AA9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727AA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727AA9"/>
    <w:rPr>
      <w:rFonts w:eastAsiaTheme="minorEastAsia"/>
      <w:sz w:val="20"/>
      <w:szCs w:val="20"/>
      <w:lang w:eastAsia="ru-RU"/>
    </w:rPr>
  </w:style>
  <w:style w:type="character" w:customStyle="1" w:styleId="jlqj4b">
    <w:name w:val="jlqj4b"/>
    <w:basedOn w:val="a0"/>
    <w:rsid w:val="00727AA9"/>
  </w:style>
  <w:style w:type="character" w:customStyle="1" w:styleId="layout">
    <w:name w:val="layout"/>
    <w:basedOn w:val="a0"/>
    <w:rsid w:val="00AA76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oleObject" Target="embeddings/oleObject6.bin"/><Relationship Id="rId26" Type="http://schemas.openxmlformats.org/officeDocument/2006/relationships/image" Target="media/image12.emf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oleObject" Target="embeddings/oleObject3.bin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oleObject" Target="embeddings/oleObject9.bin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4.emf"/><Relationship Id="rId10" Type="http://schemas.openxmlformats.org/officeDocument/2006/relationships/oleObject" Target="embeddings/oleObject2.bin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3.emf"/><Relationship Id="rId30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625147-DEF2-4BC9-A4A1-D4BC86C13F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550</Words>
  <Characters>3136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Елена</cp:lastModifiedBy>
  <cp:revision>6</cp:revision>
  <cp:lastPrinted>2019-03-14T08:32:00Z</cp:lastPrinted>
  <dcterms:created xsi:type="dcterms:W3CDTF">2021-12-15T12:49:00Z</dcterms:created>
  <dcterms:modified xsi:type="dcterms:W3CDTF">2021-12-30T11:19:00Z</dcterms:modified>
</cp:coreProperties>
</file>